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2390BA5E" w:rsidR="00027B83" w:rsidRPr="00D030AF" w:rsidRDefault="00D030AF" w:rsidP="00D030AF">
      <w:pPr>
        <w:tabs>
          <w:tab w:val="left" w:pos="5400"/>
        </w:tabs>
        <w:jc w:val="center"/>
        <w:textAlignment w:val="center"/>
        <w:rPr>
          <w:rFonts w:asciiTheme="minorHAnsi" w:hAnsiTheme="minorHAnsi" w:cstheme="minorHAnsi"/>
          <w:sz w:val="22"/>
          <w:szCs w:val="22"/>
        </w:rPr>
      </w:pPr>
      <w:r>
        <w:rPr>
          <w:rFonts w:asciiTheme="minorHAnsi" w:hAnsiTheme="minorHAnsi" w:cstheme="minorHAnsi"/>
          <w:sz w:val="22"/>
          <w:szCs w:val="22"/>
        </w:rPr>
        <w:t xml:space="preserve">                                                                                                                                                                    </w:t>
      </w:r>
      <w:r w:rsidR="00AC229F">
        <w:rPr>
          <w:rFonts w:asciiTheme="minorHAnsi" w:hAnsiTheme="minorHAnsi" w:cstheme="minorHAnsi"/>
          <w:sz w:val="22"/>
          <w:szCs w:val="22"/>
        </w:rPr>
        <w:t xml:space="preserve">  </w:t>
      </w:r>
      <w:r w:rsidRPr="00D030AF">
        <w:rPr>
          <w:rFonts w:asciiTheme="minorHAnsi" w:hAnsiTheme="minorHAnsi" w:cstheme="minorHAnsi"/>
          <w:sz w:val="22"/>
          <w:szCs w:val="22"/>
        </w:rPr>
        <w:t>SPS 5 priedas</w:t>
      </w:r>
    </w:p>
    <w:p w14:paraId="1C832DE4" w14:textId="77777777" w:rsidR="00D030AF" w:rsidRDefault="00D030A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0C693432" w14:textId="549613D1" w:rsidR="00027B83" w:rsidRPr="00E777F6"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E777F6">
        <w:rPr>
          <w:rFonts w:asciiTheme="minorHAnsi" w:hAnsiTheme="minorHAnsi" w:cstheme="minorHAnsi"/>
          <w:b/>
          <w:bCs/>
          <w:caps/>
          <w:sz w:val="22"/>
          <w:szCs w:val="22"/>
        </w:rPr>
        <w:t>paslaugų pirkimo-pardavimo sutarties Specialiosios sąlygos</w:t>
      </w:r>
    </w:p>
    <w:p w14:paraId="3B040F46" w14:textId="77777777" w:rsidR="00027B83" w:rsidRPr="00E777F6"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1BFF2692" w14:textId="77777777" w:rsidR="00027B83" w:rsidRPr="00E777F6"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2677734D" w14:textId="77777777" w:rsidR="00027B83" w:rsidRPr="00E777F6"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777F6" w14:paraId="210B759A" w14:textId="77777777">
        <w:tc>
          <w:tcPr>
            <w:tcW w:w="2448" w:type="dxa"/>
          </w:tcPr>
          <w:p w14:paraId="4F8F16A8"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pavadinimas</w:t>
            </w:r>
          </w:p>
        </w:tc>
        <w:tc>
          <w:tcPr>
            <w:tcW w:w="7110" w:type="dxa"/>
            <w:gridSpan w:val="3"/>
          </w:tcPr>
          <w:p w14:paraId="3F650206" w14:textId="16B6ED9D" w:rsidR="00027B83" w:rsidRPr="00E777F6" w:rsidRDefault="005E04F6">
            <w:pPr>
              <w:jc w:val="both"/>
              <w:rPr>
                <w:rFonts w:asciiTheme="minorHAnsi" w:hAnsiTheme="minorHAnsi" w:cstheme="minorHAnsi"/>
                <w:kern w:val="2"/>
                <w:sz w:val="22"/>
                <w:szCs w:val="22"/>
              </w:rPr>
            </w:pPr>
            <w:r w:rsidRPr="005E04F6">
              <w:rPr>
                <w:rFonts w:asciiTheme="minorHAnsi" w:hAnsiTheme="minorHAnsi" w:cstheme="minorHAnsi"/>
                <w:kern w:val="2"/>
                <w:sz w:val="22"/>
                <w:szCs w:val="22"/>
              </w:rPr>
              <w:t>Ugniasienių pažangaus URL filtravimo paslaugų prenumerata</w:t>
            </w:r>
          </w:p>
        </w:tc>
      </w:tr>
      <w:tr w:rsidR="00027B83" w:rsidRPr="00E777F6" w14:paraId="676F0C19" w14:textId="77777777">
        <w:tc>
          <w:tcPr>
            <w:tcW w:w="2448" w:type="dxa"/>
          </w:tcPr>
          <w:p w14:paraId="4FAB4B1E"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data</w:t>
            </w:r>
          </w:p>
        </w:tc>
        <w:tc>
          <w:tcPr>
            <w:tcW w:w="2177" w:type="dxa"/>
          </w:tcPr>
          <w:p w14:paraId="796DA43F" w14:textId="77777777" w:rsidR="00027B83" w:rsidRPr="00E777F6" w:rsidRDefault="00027B83">
            <w:pPr>
              <w:jc w:val="both"/>
              <w:rPr>
                <w:rFonts w:asciiTheme="minorHAnsi" w:hAnsiTheme="minorHAnsi" w:cstheme="minorHAnsi"/>
                <w:kern w:val="2"/>
                <w:sz w:val="22"/>
                <w:szCs w:val="22"/>
              </w:rPr>
            </w:pPr>
          </w:p>
        </w:tc>
        <w:tc>
          <w:tcPr>
            <w:tcW w:w="2362" w:type="dxa"/>
          </w:tcPr>
          <w:p w14:paraId="7E4309BB" w14:textId="77777777" w:rsidR="00027B83" w:rsidRPr="00E777F6" w:rsidRDefault="000B0897">
            <w:pPr>
              <w:jc w:val="both"/>
              <w:rPr>
                <w:rFonts w:asciiTheme="minorHAnsi" w:hAnsiTheme="minorHAnsi" w:cstheme="minorHAnsi"/>
                <w:b/>
                <w:kern w:val="2"/>
                <w:sz w:val="22"/>
                <w:szCs w:val="22"/>
              </w:rPr>
            </w:pPr>
            <w:r w:rsidRPr="00E777F6">
              <w:rPr>
                <w:rFonts w:asciiTheme="minorHAnsi" w:hAnsiTheme="minorHAnsi" w:cstheme="minorHAnsi"/>
                <w:b/>
                <w:kern w:val="2"/>
                <w:sz w:val="22"/>
                <w:szCs w:val="22"/>
              </w:rPr>
              <w:t>Sutarties numeris</w:t>
            </w:r>
          </w:p>
        </w:tc>
        <w:tc>
          <w:tcPr>
            <w:tcW w:w="2571" w:type="dxa"/>
          </w:tcPr>
          <w:p w14:paraId="6CD94D15" w14:textId="77777777" w:rsidR="00027B83" w:rsidRPr="00E777F6" w:rsidRDefault="00027B83">
            <w:pPr>
              <w:jc w:val="both"/>
              <w:rPr>
                <w:rFonts w:asciiTheme="minorHAnsi" w:hAnsiTheme="minorHAnsi" w:cstheme="minorHAnsi"/>
                <w:kern w:val="2"/>
                <w:sz w:val="22"/>
                <w:szCs w:val="22"/>
              </w:rPr>
            </w:pPr>
          </w:p>
        </w:tc>
      </w:tr>
    </w:tbl>
    <w:p w14:paraId="2A300375" w14:textId="77777777" w:rsidR="00027B83" w:rsidRPr="00E777F6"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777F6" w14:paraId="46BE54F6" w14:textId="77777777">
        <w:tc>
          <w:tcPr>
            <w:tcW w:w="9558" w:type="dxa"/>
            <w:gridSpan w:val="3"/>
          </w:tcPr>
          <w:p w14:paraId="0F017A5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 SUTARTIES ŠALYS</w:t>
            </w:r>
          </w:p>
        </w:tc>
      </w:tr>
      <w:tr w:rsidR="00027B83" w:rsidRPr="00E777F6" w14:paraId="04D436D4" w14:textId="77777777">
        <w:tc>
          <w:tcPr>
            <w:tcW w:w="2808" w:type="dxa"/>
            <w:vMerge w:val="restart"/>
          </w:tcPr>
          <w:p w14:paraId="0ECE2B8D" w14:textId="77777777" w:rsidR="00027B83" w:rsidRPr="00E777F6" w:rsidRDefault="00027B83">
            <w:pPr>
              <w:jc w:val="center"/>
              <w:rPr>
                <w:rFonts w:asciiTheme="minorHAnsi" w:hAnsiTheme="minorHAnsi" w:cstheme="minorHAnsi"/>
                <w:b/>
                <w:kern w:val="2"/>
                <w:sz w:val="22"/>
                <w:szCs w:val="22"/>
              </w:rPr>
            </w:pPr>
          </w:p>
          <w:p w14:paraId="16696CF5" w14:textId="77777777" w:rsidR="00027B83" w:rsidRPr="00E777F6" w:rsidRDefault="00027B83">
            <w:pPr>
              <w:jc w:val="center"/>
              <w:rPr>
                <w:rFonts w:asciiTheme="minorHAnsi" w:hAnsiTheme="minorHAnsi" w:cstheme="minorHAnsi"/>
                <w:b/>
                <w:kern w:val="2"/>
                <w:sz w:val="22"/>
                <w:szCs w:val="22"/>
              </w:rPr>
            </w:pPr>
          </w:p>
          <w:p w14:paraId="6585B756" w14:textId="77777777" w:rsidR="00027B83" w:rsidRPr="00E777F6" w:rsidRDefault="00027B83">
            <w:pPr>
              <w:jc w:val="center"/>
              <w:rPr>
                <w:rFonts w:asciiTheme="minorHAnsi" w:hAnsiTheme="minorHAnsi" w:cstheme="minorHAnsi"/>
                <w:b/>
                <w:kern w:val="2"/>
                <w:sz w:val="22"/>
                <w:szCs w:val="22"/>
              </w:rPr>
            </w:pPr>
          </w:p>
          <w:p w14:paraId="55D75142" w14:textId="77777777" w:rsidR="00027B83" w:rsidRPr="00E777F6" w:rsidRDefault="00027B83">
            <w:pPr>
              <w:rPr>
                <w:rFonts w:asciiTheme="minorHAnsi" w:hAnsiTheme="minorHAnsi" w:cstheme="minorHAnsi"/>
                <w:b/>
                <w:kern w:val="2"/>
                <w:sz w:val="22"/>
                <w:szCs w:val="22"/>
              </w:rPr>
            </w:pPr>
          </w:p>
          <w:p w14:paraId="405523D9"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1.1. Pirkėjas</w:t>
            </w:r>
          </w:p>
        </w:tc>
        <w:tc>
          <w:tcPr>
            <w:tcW w:w="3240" w:type="dxa"/>
          </w:tcPr>
          <w:p w14:paraId="1D4D11A1"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1.1.1. Pavadinimas</w:t>
            </w:r>
          </w:p>
        </w:tc>
        <w:tc>
          <w:tcPr>
            <w:tcW w:w="3510" w:type="dxa"/>
          </w:tcPr>
          <w:p w14:paraId="30AA0024" w14:textId="633A3155" w:rsidR="00027B83" w:rsidRPr="0088402D" w:rsidRDefault="0088402D" w:rsidP="0088402D">
            <w:pPr>
              <w:rPr>
                <w:rFonts w:ascii="Calibri" w:hAnsi="Calibri" w:cs="Calibri"/>
                <w:color w:val="000000"/>
                <w:sz w:val="22"/>
                <w:szCs w:val="22"/>
              </w:rPr>
            </w:pPr>
            <w:r w:rsidRPr="00C12045">
              <w:rPr>
                <w:rFonts w:ascii="Calibri" w:hAnsi="Calibri" w:cs="Calibri"/>
                <w:color w:val="000000"/>
                <w:sz w:val="22"/>
                <w:szCs w:val="22"/>
              </w:rPr>
              <w:t xml:space="preserve">Akcinė bendrovė „Oro navigacija“                                                       </w:t>
            </w:r>
          </w:p>
        </w:tc>
      </w:tr>
      <w:tr w:rsidR="00027B83" w:rsidRPr="00E777F6" w14:paraId="05F15DB5" w14:textId="77777777">
        <w:tc>
          <w:tcPr>
            <w:tcW w:w="2808" w:type="dxa"/>
            <w:vMerge/>
          </w:tcPr>
          <w:p w14:paraId="5C481D02" w14:textId="77777777" w:rsidR="00027B83" w:rsidRPr="00E777F6" w:rsidRDefault="00027B83">
            <w:pPr>
              <w:rPr>
                <w:rFonts w:asciiTheme="minorHAnsi" w:hAnsiTheme="minorHAnsi" w:cstheme="minorHAnsi"/>
                <w:kern w:val="2"/>
                <w:sz w:val="22"/>
                <w:szCs w:val="22"/>
              </w:rPr>
            </w:pPr>
          </w:p>
        </w:tc>
        <w:tc>
          <w:tcPr>
            <w:tcW w:w="3240" w:type="dxa"/>
          </w:tcPr>
          <w:p w14:paraId="558DC631"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1.1.2. Juridinio asmens kodas</w:t>
            </w:r>
          </w:p>
        </w:tc>
        <w:tc>
          <w:tcPr>
            <w:tcW w:w="3510" w:type="dxa"/>
          </w:tcPr>
          <w:p w14:paraId="3AF9384B" w14:textId="4D50373B" w:rsidR="00027B83" w:rsidRPr="00E777F6" w:rsidRDefault="0088402D" w:rsidP="0088402D">
            <w:pPr>
              <w:tabs>
                <w:tab w:val="left" w:pos="1020"/>
              </w:tabs>
              <w:rPr>
                <w:rFonts w:asciiTheme="minorHAnsi" w:hAnsiTheme="minorHAnsi" w:cstheme="minorHAnsi"/>
                <w:kern w:val="2"/>
                <w:sz w:val="22"/>
                <w:szCs w:val="22"/>
              </w:rPr>
            </w:pPr>
            <w:r>
              <w:rPr>
                <w:rFonts w:asciiTheme="minorHAnsi" w:hAnsiTheme="minorHAnsi" w:cstheme="minorHAnsi"/>
                <w:kern w:val="2"/>
                <w:sz w:val="22"/>
                <w:szCs w:val="22"/>
              </w:rPr>
              <w:tab/>
            </w:r>
            <w:r w:rsidRPr="00C12045">
              <w:rPr>
                <w:rFonts w:ascii="Calibri" w:hAnsi="Calibri" w:cs="Calibri"/>
                <w:color w:val="000000"/>
                <w:sz w:val="22"/>
                <w:szCs w:val="22"/>
              </w:rPr>
              <w:t>210060460</w:t>
            </w:r>
          </w:p>
        </w:tc>
      </w:tr>
      <w:tr w:rsidR="00027B83" w:rsidRPr="00E777F6" w14:paraId="1A1EAC0E" w14:textId="77777777">
        <w:tc>
          <w:tcPr>
            <w:tcW w:w="2808" w:type="dxa"/>
            <w:vMerge/>
          </w:tcPr>
          <w:p w14:paraId="17A48EAC" w14:textId="77777777" w:rsidR="00027B83" w:rsidRPr="00E777F6" w:rsidRDefault="00027B83">
            <w:pPr>
              <w:rPr>
                <w:rFonts w:asciiTheme="minorHAnsi" w:hAnsiTheme="minorHAnsi" w:cstheme="minorHAnsi"/>
                <w:kern w:val="2"/>
                <w:sz w:val="22"/>
                <w:szCs w:val="22"/>
              </w:rPr>
            </w:pPr>
          </w:p>
        </w:tc>
        <w:tc>
          <w:tcPr>
            <w:tcW w:w="3240" w:type="dxa"/>
          </w:tcPr>
          <w:p w14:paraId="1F020C84"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1.1.3. Adresas</w:t>
            </w:r>
          </w:p>
        </w:tc>
        <w:tc>
          <w:tcPr>
            <w:tcW w:w="3510" w:type="dxa"/>
          </w:tcPr>
          <w:p w14:paraId="2CA6E7FD" w14:textId="1D132C33" w:rsidR="00027B83" w:rsidRPr="00E777F6" w:rsidRDefault="0088402D">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 xml:space="preserve">Balio Karvelio g. 25, LT-02184 Vilnius                                                 </w:t>
            </w:r>
          </w:p>
        </w:tc>
      </w:tr>
      <w:tr w:rsidR="00027B83" w:rsidRPr="00E777F6" w14:paraId="1511F02B" w14:textId="77777777">
        <w:tc>
          <w:tcPr>
            <w:tcW w:w="2808" w:type="dxa"/>
            <w:vMerge/>
          </w:tcPr>
          <w:p w14:paraId="25BB5214" w14:textId="77777777" w:rsidR="00027B83" w:rsidRPr="00E777F6" w:rsidRDefault="00027B83">
            <w:pPr>
              <w:rPr>
                <w:rFonts w:asciiTheme="minorHAnsi" w:hAnsiTheme="minorHAnsi" w:cstheme="minorHAnsi"/>
                <w:kern w:val="2"/>
                <w:sz w:val="22"/>
                <w:szCs w:val="22"/>
              </w:rPr>
            </w:pPr>
          </w:p>
        </w:tc>
        <w:tc>
          <w:tcPr>
            <w:tcW w:w="3240" w:type="dxa"/>
          </w:tcPr>
          <w:p w14:paraId="1E489D9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1.1.4. PVM mokėtojo kodas</w:t>
            </w:r>
          </w:p>
        </w:tc>
        <w:tc>
          <w:tcPr>
            <w:tcW w:w="3510" w:type="dxa"/>
          </w:tcPr>
          <w:p w14:paraId="62D15E0C" w14:textId="12BA1AC2" w:rsidR="00027B83" w:rsidRPr="00E777F6" w:rsidRDefault="0088402D">
            <w:pPr>
              <w:jc w:val="center"/>
              <w:rPr>
                <w:rFonts w:asciiTheme="minorHAnsi" w:hAnsiTheme="minorHAnsi" w:cstheme="minorHAnsi"/>
                <w:kern w:val="2"/>
                <w:sz w:val="22"/>
                <w:szCs w:val="22"/>
              </w:rPr>
            </w:pPr>
            <w:r w:rsidRPr="00C12045">
              <w:rPr>
                <w:rFonts w:ascii="Calibri" w:hAnsi="Calibri" w:cs="Calibri"/>
                <w:color w:val="000000"/>
                <w:sz w:val="22"/>
                <w:szCs w:val="22"/>
              </w:rPr>
              <w:t>LT100604610</w:t>
            </w:r>
          </w:p>
        </w:tc>
      </w:tr>
      <w:tr w:rsidR="00027B83" w:rsidRPr="00E777F6" w14:paraId="527B3A53" w14:textId="77777777">
        <w:tc>
          <w:tcPr>
            <w:tcW w:w="2808" w:type="dxa"/>
            <w:vMerge/>
          </w:tcPr>
          <w:p w14:paraId="6C37541F" w14:textId="77777777" w:rsidR="00027B83" w:rsidRPr="00E777F6" w:rsidRDefault="00027B83">
            <w:pPr>
              <w:rPr>
                <w:rFonts w:asciiTheme="minorHAnsi" w:hAnsiTheme="minorHAnsi" w:cstheme="minorHAnsi"/>
                <w:kern w:val="2"/>
                <w:sz w:val="22"/>
                <w:szCs w:val="22"/>
              </w:rPr>
            </w:pPr>
          </w:p>
        </w:tc>
        <w:tc>
          <w:tcPr>
            <w:tcW w:w="3240" w:type="dxa"/>
          </w:tcPr>
          <w:p w14:paraId="21A3137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1.1.5. Atsiskaitomoji sąskaita</w:t>
            </w:r>
          </w:p>
        </w:tc>
        <w:tc>
          <w:tcPr>
            <w:tcW w:w="3510" w:type="dxa"/>
          </w:tcPr>
          <w:p w14:paraId="082D7201" w14:textId="20DB2788" w:rsidR="00027B83" w:rsidRPr="00E777F6" w:rsidRDefault="0088402D" w:rsidP="0088402D">
            <w:pPr>
              <w:tabs>
                <w:tab w:val="left" w:pos="780"/>
              </w:tabs>
              <w:rPr>
                <w:rFonts w:asciiTheme="minorHAnsi" w:hAnsiTheme="minorHAnsi" w:cstheme="minorHAnsi"/>
                <w:kern w:val="2"/>
                <w:sz w:val="22"/>
                <w:szCs w:val="22"/>
              </w:rPr>
            </w:pPr>
            <w:r>
              <w:rPr>
                <w:rFonts w:asciiTheme="minorHAnsi" w:hAnsiTheme="minorHAnsi" w:cstheme="minorHAnsi"/>
                <w:kern w:val="2"/>
                <w:sz w:val="22"/>
                <w:szCs w:val="22"/>
              </w:rPr>
              <w:tab/>
            </w:r>
            <w:r w:rsidRPr="0088402D">
              <w:rPr>
                <w:rFonts w:asciiTheme="minorHAnsi" w:hAnsiTheme="minorHAnsi" w:cstheme="minorHAnsi"/>
                <w:kern w:val="2"/>
                <w:sz w:val="22"/>
                <w:szCs w:val="22"/>
              </w:rPr>
              <w:t>LT037044060001166081</w:t>
            </w:r>
          </w:p>
        </w:tc>
      </w:tr>
      <w:tr w:rsidR="00027B83" w:rsidRPr="00E777F6" w14:paraId="53D75A5D" w14:textId="77777777">
        <w:tc>
          <w:tcPr>
            <w:tcW w:w="2808" w:type="dxa"/>
            <w:vMerge/>
          </w:tcPr>
          <w:p w14:paraId="5C795133" w14:textId="77777777" w:rsidR="00027B83" w:rsidRPr="00E777F6" w:rsidRDefault="00027B83">
            <w:pPr>
              <w:rPr>
                <w:rFonts w:asciiTheme="minorHAnsi" w:hAnsiTheme="minorHAnsi" w:cstheme="minorHAnsi"/>
                <w:kern w:val="2"/>
                <w:sz w:val="22"/>
                <w:szCs w:val="22"/>
              </w:rPr>
            </w:pPr>
          </w:p>
        </w:tc>
        <w:tc>
          <w:tcPr>
            <w:tcW w:w="3240" w:type="dxa"/>
          </w:tcPr>
          <w:p w14:paraId="352D0392"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1.1.6. Bankas, banko kodas</w:t>
            </w:r>
          </w:p>
        </w:tc>
        <w:tc>
          <w:tcPr>
            <w:tcW w:w="3510" w:type="dxa"/>
          </w:tcPr>
          <w:p w14:paraId="1AEEBD0D" w14:textId="5E6B2217" w:rsidR="00027B83" w:rsidRPr="00E777F6" w:rsidRDefault="0088402D" w:rsidP="0088402D">
            <w:pPr>
              <w:tabs>
                <w:tab w:val="left" w:pos="840"/>
              </w:tabs>
              <w:rPr>
                <w:rFonts w:asciiTheme="minorHAnsi" w:hAnsiTheme="minorHAnsi" w:cstheme="minorHAnsi"/>
                <w:kern w:val="2"/>
                <w:sz w:val="22"/>
                <w:szCs w:val="22"/>
              </w:rPr>
            </w:pPr>
            <w:r>
              <w:rPr>
                <w:rFonts w:asciiTheme="minorHAnsi" w:hAnsiTheme="minorHAnsi" w:cstheme="minorHAnsi"/>
                <w:kern w:val="2"/>
                <w:sz w:val="22"/>
                <w:szCs w:val="22"/>
              </w:rPr>
              <w:tab/>
            </w:r>
            <w:r w:rsidRPr="0088402D">
              <w:rPr>
                <w:rFonts w:asciiTheme="minorHAnsi" w:hAnsiTheme="minorHAnsi" w:cstheme="minorHAnsi"/>
                <w:kern w:val="2"/>
                <w:sz w:val="22"/>
                <w:szCs w:val="22"/>
              </w:rPr>
              <w:t xml:space="preserve">AB SEB bankas                                                                                        </w:t>
            </w:r>
          </w:p>
        </w:tc>
      </w:tr>
      <w:tr w:rsidR="00027B83" w:rsidRPr="00E777F6" w14:paraId="5776D650" w14:textId="77777777">
        <w:tc>
          <w:tcPr>
            <w:tcW w:w="2808" w:type="dxa"/>
            <w:vMerge/>
          </w:tcPr>
          <w:p w14:paraId="07B275EF" w14:textId="77777777" w:rsidR="00027B83" w:rsidRPr="00E777F6" w:rsidRDefault="00027B83">
            <w:pPr>
              <w:rPr>
                <w:rFonts w:asciiTheme="minorHAnsi" w:hAnsiTheme="minorHAnsi" w:cstheme="minorHAnsi"/>
                <w:kern w:val="2"/>
                <w:sz w:val="22"/>
                <w:szCs w:val="22"/>
              </w:rPr>
            </w:pPr>
          </w:p>
        </w:tc>
        <w:tc>
          <w:tcPr>
            <w:tcW w:w="3240" w:type="dxa"/>
          </w:tcPr>
          <w:p w14:paraId="646304A0"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1.1.7. Telefonas</w:t>
            </w:r>
          </w:p>
        </w:tc>
        <w:tc>
          <w:tcPr>
            <w:tcW w:w="3510" w:type="dxa"/>
          </w:tcPr>
          <w:p w14:paraId="45B54DCF" w14:textId="4383EDF6" w:rsidR="00027B83" w:rsidRPr="00E777F6" w:rsidRDefault="0088402D">
            <w:pPr>
              <w:jc w:val="center"/>
              <w:rPr>
                <w:rFonts w:asciiTheme="minorHAnsi" w:hAnsiTheme="minorHAnsi" w:cstheme="minorHAnsi"/>
                <w:kern w:val="2"/>
                <w:sz w:val="22"/>
                <w:szCs w:val="22"/>
              </w:rPr>
            </w:pPr>
            <w:r>
              <w:rPr>
                <w:rFonts w:asciiTheme="minorHAnsi" w:hAnsiTheme="minorHAnsi" w:cstheme="minorHAnsi"/>
                <w:kern w:val="2"/>
                <w:sz w:val="22"/>
                <w:szCs w:val="22"/>
              </w:rPr>
              <w:t>+370 0</w:t>
            </w:r>
            <w:r w:rsidRPr="0088402D">
              <w:rPr>
                <w:rFonts w:asciiTheme="minorHAnsi" w:hAnsiTheme="minorHAnsi" w:cstheme="minorHAnsi"/>
                <w:kern w:val="2"/>
                <w:sz w:val="22"/>
                <w:szCs w:val="22"/>
              </w:rPr>
              <w:t xml:space="preserve"> 706 94502                                                                                     </w:t>
            </w:r>
          </w:p>
        </w:tc>
      </w:tr>
      <w:tr w:rsidR="00027B83" w:rsidRPr="00E777F6" w14:paraId="37135B60" w14:textId="77777777">
        <w:tc>
          <w:tcPr>
            <w:tcW w:w="2808" w:type="dxa"/>
            <w:vMerge/>
          </w:tcPr>
          <w:p w14:paraId="0508AC48" w14:textId="77777777" w:rsidR="00027B83" w:rsidRPr="00E777F6" w:rsidRDefault="00027B83">
            <w:pPr>
              <w:rPr>
                <w:rFonts w:asciiTheme="minorHAnsi" w:hAnsiTheme="minorHAnsi" w:cstheme="minorHAnsi"/>
                <w:kern w:val="2"/>
                <w:sz w:val="22"/>
                <w:szCs w:val="22"/>
              </w:rPr>
            </w:pPr>
          </w:p>
        </w:tc>
        <w:tc>
          <w:tcPr>
            <w:tcW w:w="3240" w:type="dxa"/>
          </w:tcPr>
          <w:p w14:paraId="38C60B3E"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1.1.8. El. paštas</w:t>
            </w:r>
          </w:p>
        </w:tc>
        <w:tc>
          <w:tcPr>
            <w:tcW w:w="3510" w:type="dxa"/>
          </w:tcPr>
          <w:p w14:paraId="20AA0F22" w14:textId="39EF0AEF" w:rsidR="00027B83" w:rsidRPr="00E777F6" w:rsidRDefault="0088402D">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info@ans.lt</w:t>
            </w:r>
          </w:p>
        </w:tc>
      </w:tr>
      <w:tr w:rsidR="00027B83" w:rsidRPr="00E777F6" w14:paraId="57382D2E" w14:textId="77777777">
        <w:tc>
          <w:tcPr>
            <w:tcW w:w="2808" w:type="dxa"/>
            <w:vMerge/>
          </w:tcPr>
          <w:p w14:paraId="7CA54B69" w14:textId="77777777" w:rsidR="00027B83" w:rsidRPr="00E777F6" w:rsidRDefault="00027B83">
            <w:pPr>
              <w:rPr>
                <w:rFonts w:asciiTheme="minorHAnsi" w:hAnsiTheme="minorHAnsi" w:cstheme="minorHAnsi"/>
                <w:kern w:val="2"/>
                <w:sz w:val="22"/>
                <w:szCs w:val="22"/>
              </w:rPr>
            </w:pPr>
          </w:p>
        </w:tc>
        <w:tc>
          <w:tcPr>
            <w:tcW w:w="3240" w:type="dxa"/>
          </w:tcPr>
          <w:p w14:paraId="6C4AFDA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1.1.9. Šalies atstovas</w:t>
            </w:r>
          </w:p>
        </w:tc>
        <w:tc>
          <w:tcPr>
            <w:tcW w:w="3510" w:type="dxa"/>
          </w:tcPr>
          <w:p w14:paraId="13F27326" w14:textId="77777777" w:rsidR="00027B83" w:rsidRPr="00E777F6" w:rsidRDefault="00027B83">
            <w:pPr>
              <w:jc w:val="center"/>
              <w:rPr>
                <w:rFonts w:asciiTheme="minorHAnsi" w:hAnsiTheme="minorHAnsi" w:cstheme="minorHAnsi"/>
                <w:kern w:val="2"/>
                <w:sz w:val="22"/>
                <w:szCs w:val="22"/>
              </w:rPr>
            </w:pPr>
          </w:p>
        </w:tc>
      </w:tr>
      <w:tr w:rsidR="00027B83" w:rsidRPr="00E777F6" w14:paraId="2B8B85E9" w14:textId="77777777">
        <w:tc>
          <w:tcPr>
            <w:tcW w:w="2808" w:type="dxa"/>
            <w:vMerge/>
          </w:tcPr>
          <w:p w14:paraId="212A1647" w14:textId="77777777" w:rsidR="00027B83" w:rsidRPr="00E777F6" w:rsidRDefault="00027B83">
            <w:pPr>
              <w:rPr>
                <w:rFonts w:asciiTheme="minorHAnsi" w:hAnsiTheme="minorHAnsi" w:cstheme="minorHAnsi"/>
                <w:kern w:val="2"/>
                <w:sz w:val="22"/>
                <w:szCs w:val="22"/>
              </w:rPr>
            </w:pPr>
          </w:p>
        </w:tc>
        <w:tc>
          <w:tcPr>
            <w:tcW w:w="3240" w:type="dxa"/>
          </w:tcPr>
          <w:p w14:paraId="66A57017"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1.1.10. Atstovavimo pagrindas</w:t>
            </w:r>
          </w:p>
        </w:tc>
        <w:tc>
          <w:tcPr>
            <w:tcW w:w="3510" w:type="dxa"/>
          </w:tcPr>
          <w:p w14:paraId="73CA1B70" w14:textId="77777777" w:rsidR="00027B83" w:rsidRPr="00E777F6" w:rsidRDefault="00027B83">
            <w:pPr>
              <w:jc w:val="center"/>
              <w:rPr>
                <w:rFonts w:asciiTheme="minorHAnsi" w:hAnsiTheme="minorHAnsi" w:cstheme="minorHAnsi"/>
                <w:kern w:val="2"/>
                <w:sz w:val="22"/>
                <w:szCs w:val="22"/>
              </w:rPr>
            </w:pPr>
          </w:p>
        </w:tc>
      </w:tr>
      <w:tr w:rsidR="00027B83" w:rsidRPr="00E777F6" w14:paraId="16928910" w14:textId="77777777">
        <w:tc>
          <w:tcPr>
            <w:tcW w:w="2808" w:type="dxa"/>
            <w:vMerge w:val="restart"/>
          </w:tcPr>
          <w:p w14:paraId="229CF69D" w14:textId="77777777" w:rsidR="00027B83" w:rsidRPr="00E777F6" w:rsidRDefault="00027B83">
            <w:pPr>
              <w:rPr>
                <w:rFonts w:asciiTheme="minorHAnsi" w:hAnsiTheme="minorHAnsi" w:cstheme="minorHAnsi"/>
                <w:b/>
                <w:kern w:val="2"/>
                <w:sz w:val="22"/>
                <w:szCs w:val="22"/>
              </w:rPr>
            </w:pPr>
          </w:p>
          <w:p w14:paraId="7AADBCFF" w14:textId="77777777" w:rsidR="00027B83" w:rsidRPr="00E777F6" w:rsidRDefault="00027B83">
            <w:pPr>
              <w:rPr>
                <w:rFonts w:asciiTheme="minorHAnsi" w:hAnsiTheme="minorHAnsi" w:cstheme="minorHAnsi"/>
                <w:b/>
                <w:kern w:val="2"/>
                <w:sz w:val="22"/>
                <w:szCs w:val="22"/>
              </w:rPr>
            </w:pPr>
          </w:p>
          <w:p w14:paraId="76388C47" w14:textId="77777777" w:rsidR="00027B83" w:rsidRPr="00E777F6" w:rsidRDefault="00027B83">
            <w:pPr>
              <w:rPr>
                <w:rFonts w:asciiTheme="minorHAnsi" w:hAnsiTheme="minorHAnsi" w:cstheme="minorHAnsi"/>
                <w:b/>
                <w:kern w:val="2"/>
                <w:sz w:val="22"/>
                <w:szCs w:val="22"/>
              </w:rPr>
            </w:pPr>
          </w:p>
          <w:p w14:paraId="726A738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1.2. Tiekėjas</w:t>
            </w:r>
          </w:p>
          <w:p w14:paraId="043B3BC3" w14:textId="77777777" w:rsidR="00027B83" w:rsidRPr="00E777F6" w:rsidRDefault="00027B83" w:rsidP="0088402D">
            <w:pPr>
              <w:rPr>
                <w:rFonts w:asciiTheme="minorHAnsi" w:hAnsiTheme="minorHAnsi" w:cstheme="minorHAnsi"/>
                <w:b/>
                <w:kern w:val="2"/>
                <w:sz w:val="22"/>
                <w:szCs w:val="22"/>
              </w:rPr>
            </w:pPr>
          </w:p>
        </w:tc>
        <w:tc>
          <w:tcPr>
            <w:tcW w:w="3240" w:type="dxa"/>
          </w:tcPr>
          <w:p w14:paraId="6F705997"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1.2.1. Pavadinimas</w:t>
            </w:r>
          </w:p>
        </w:tc>
        <w:tc>
          <w:tcPr>
            <w:tcW w:w="3510" w:type="dxa"/>
          </w:tcPr>
          <w:p w14:paraId="4429E712" w14:textId="77777777" w:rsidR="00027B83" w:rsidRPr="00E777F6" w:rsidRDefault="00027B83">
            <w:pPr>
              <w:jc w:val="center"/>
              <w:rPr>
                <w:rFonts w:asciiTheme="minorHAnsi" w:hAnsiTheme="minorHAnsi" w:cstheme="minorHAnsi"/>
                <w:kern w:val="2"/>
                <w:sz w:val="22"/>
                <w:szCs w:val="22"/>
              </w:rPr>
            </w:pPr>
          </w:p>
        </w:tc>
      </w:tr>
      <w:tr w:rsidR="00027B83" w:rsidRPr="00E777F6" w14:paraId="4CD656F9" w14:textId="77777777">
        <w:tc>
          <w:tcPr>
            <w:tcW w:w="2808" w:type="dxa"/>
            <w:vMerge/>
          </w:tcPr>
          <w:p w14:paraId="0EA0F764" w14:textId="77777777" w:rsidR="00027B83" w:rsidRPr="00E777F6" w:rsidRDefault="00027B83">
            <w:pPr>
              <w:rPr>
                <w:rFonts w:asciiTheme="minorHAnsi" w:hAnsiTheme="minorHAnsi" w:cstheme="minorHAnsi"/>
                <w:b/>
                <w:kern w:val="2"/>
                <w:sz w:val="22"/>
                <w:szCs w:val="22"/>
              </w:rPr>
            </w:pPr>
          </w:p>
        </w:tc>
        <w:tc>
          <w:tcPr>
            <w:tcW w:w="3240" w:type="dxa"/>
          </w:tcPr>
          <w:p w14:paraId="503F833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1.2.2. Juridinio asmens kodas</w:t>
            </w:r>
          </w:p>
        </w:tc>
        <w:tc>
          <w:tcPr>
            <w:tcW w:w="3510" w:type="dxa"/>
          </w:tcPr>
          <w:p w14:paraId="2F9A4859" w14:textId="77777777" w:rsidR="00027B83" w:rsidRPr="00E777F6" w:rsidRDefault="00027B83">
            <w:pPr>
              <w:jc w:val="center"/>
              <w:rPr>
                <w:rFonts w:asciiTheme="minorHAnsi" w:hAnsiTheme="minorHAnsi" w:cstheme="minorHAnsi"/>
                <w:kern w:val="2"/>
                <w:sz w:val="22"/>
                <w:szCs w:val="22"/>
              </w:rPr>
            </w:pPr>
          </w:p>
        </w:tc>
      </w:tr>
      <w:tr w:rsidR="00027B83" w:rsidRPr="00E777F6" w14:paraId="6A3E88B7" w14:textId="77777777">
        <w:tc>
          <w:tcPr>
            <w:tcW w:w="2808" w:type="dxa"/>
            <w:vMerge/>
          </w:tcPr>
          <w:p w14:paraId="55D363B9" w14:textId="77777777" w:rsidR="00027B83" w:rsidRPr="00E777F6" w:rsidRDefault="00027B83">
            <w:pPr>
              <w:rPr>
                <w:rFonts w:asciiTheme="minorHAnsi" w:hAnsiTheme="minorHAnsi" w:cstheme="minorHAnsi"/>
                <w:b/>
                <w:kern w:val="2"/>
                <w:sz w:val="22"/>
                <w:szCs w:val="22"/>
              </w:rPr>
            </w:pPr>
          </w:p>
        </w:tc>
        <w:tc>
          <w:tcPr>
            <w:tcW w:w="3240" w:type="dxa"/>
          </w:tcPr>
          <w:p w14:paraId="29A5A52C"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1.2.3. Adresas</w:t>
            </w:r>
          </w:p>
        </w:tc>
        <w:tc>
          <w:tcPr>
            <w:tcW w:w="3510" w:type="dxa"/>
          </w:tcPr>
          <w:p w14:paraId="52BE5137" w14:textId="77777777" w:rsidR="00027B83" w:rsidRPr="00E777F6" w:rsidRDefault="00027B83">
            <w:pPr>
              <w:jc w:val="center"/>
              <w:rPr>
                <w:rFonts w:asciiTheme="minorHAnsi" w:hAnsiTheme="minorHAnsi" w:cstheme="minorHAnsi"/>
                <w:kern w:val="2"/>
                <w:sz w:val="22"/>
                <w:szCs w:val="22"/>
              </w:rPr>
            </w:pPr>
          </w:p>
        </w:tc>
      </w:tr>
      <w:tr w:rsidR="00027B83" w:rsidRPr="00E777F6" w14:paraId="10BDDB35" w14:textId="77777777">
        <w:tc>
          <w:tcPr>
            <w:tcW w:w="2808" w:type="dxa"/>
            <w:vMerge/>
          </w:tcPr>
          <w:p w14:paraId="7C0FB73C" w14:textId="77777777" w:rsidR="00027B83" w:rsidRPr="00E777F6" w:rsidRDefault="00027B83">
            <w:pPr>
              <w:rPr>
                <w:rFonts w:asciiTheme="minorHAnsi" w:hAnsiTheme="minorHAnsi" w:cstheme="minorHAnsi"/>
                <w:b/>
                <w:kern w:val="2"/>
                <w:sz w:val="22"/>
                <w:szCs w:val="22"/>
              </w:rPr>
            </w:pPr>
          </w:p>
        </w:tc>
        <w:tc>
          <w:tcPr>
            <w:tcW w:w="3240" w:type="dxa"/>
          </w:tcPr>
          <w:p w14:paraId="01F5621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1.2.4. PVM mokėtojo kodas</w:t>
            </w:r>
          </w:p>
        </w:tc>
        <w:tc>
          <w:tcPr>
            <w:tcW w:w="3510" w:type="dxa"/>
          </w:tcPr>
          <w:p w14:paraId="3DC02E52" w14:textId="77777777" w:rsidR="00027B83" w:rsidRPr="00E777F6" w:rsidRDefault="00027B83">
            <w:pPr>
              <w:jc w:val="center"/>
              <w:rPr>
                <w:rFonts w:asciiTheme="minorHAnsi" w:hAnsiTheme="minorHAnsi" w:cstheme="minorHAnsi"/>
                <w:kern w:val="2"/>
                <w:sz w:val="22"/>
                <w:szCs w:val="22"/>
              </w:rPr>
            </w:pPr>
          </w:p>
        </w:tc>
      </w:tr>
      <w:tr w:rsidR="00027B83" w:rsidRPr="00E777F6" w14:paraId="4A389B23" w14:textId="77777777">
        <w:tc>
          <w:tcPr>
            <w:tcW w:w="2808" w:type="dxa"/>
            <w:vMerge/>
          </w:tcPr>
          <w:p w14:paraId="5E8F3B72" w14:textId="77777777" w:rsidR="00027B83" w:rsidRPr="00E777F6" w:rsidRDefault="00027B83">
            <w:pPr>
              <w:rPr>
                <w:rFonts w:asciiTheme="minorHAnsi" w:hAnsiTheme="minorHAnsi" w:cstheme="minorHAnsi"/>
                <w:b/>
                <w:kern w:val="2"/>
                <w:sz w:val="22"/>
                <w:szCs w:val="22"/>
              </w:rPr>
            </w:pPr>
          </w:p>
        </w:tc>
        <w:tc>
          <w:tcPr>
            <w:tcW w:w="3240" w:type="dxa"/>
          </w:tcPr>
          <w:p w14:paraId="37E87149"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1.2.5. Atsiskaitomoji sąskaita</w:t>
            </w:r>
          </w:p>
        </w:tc>
        <w:tc>
          <w:tcPr>
            <w:tcW w:w="3510" w:type="dxa"/>
          </w:tcPr>
          <w:p w14:paraId="6B4ED46F" w14:textId="77777777" w:rsidR="00027B83" w:rsidRPr="00E777F6" w:rsidRDefault="00027B83">
            <w:pPr>
              <w:jc w:val="center"/>
              <w:rPr>
                <w:rFonts w:asciiTheme="minorHAnsi" w:hAnsiTheme="minorHAnsi" w:cstheme="minorHAnsi"/>
                <w:kern w:val="2"/>
                <w:sz w:val="22"/>
                <w:szCs w:val="22"/>
              </w:rPr>
            </w:pPr>
          </w:p>
        </w:tc>
      </w:tr>
      <w:tr w:rsidR="00027B83" w:rsidRPr="00E777F6" w14:paraId="53C6C3C5" w14:textId="77777777">
        <w:tc>
          <w:tcPr>
            <w:tcW w:w="2808" w:type="dxa"/>
            <w:vMerge/>
          </w:tcPr>
          <w:p w14:paraId="78A46E72" w14:textId="77777777" w:rsidR="00027B83" w:rsidRPr="00E777F6" w:rsidRDefault="00027B83">
            <w:pPr>
              <w:rPr>
                <w:rFonts w:asciiTheme="minorHAnsi" w:hAnsiTheme="minorHAnsi" w:cstheme="minorHAnsi"/>
                <w:b/>
                <w:kern w:val="2"/>
                <w:sz w:val="22"/>
                <w:szCs w:val="22"/>
              </w:rPr>
            </w:pPr>
          </w:p>
        </w:tc>
        <w:tc>
          <w:tcPr>
            <w:tcW w:w="3240" w:type="dxa"/>
          </w:tcPr>
          <w:p w14:paraId="572DF85C"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1.2.6. Bankas, banko kodas</w:t>
            </w:r>
          </w:p>
        </w:tc>
        <w:tc>
          <w:tcPr>
            <w:tcW w:w="3510" w:type="dxa"/>
          </w:tcPr>
          <w:p w14:paraId="199DBF76" w14:textId="77777777" w:rsidR="00027B83" w:rsidRPr="00E777F6" w:rsidRDefault="00027B83">
            <w:pPr>
              <w:jc w:val="center"/>
              <w:rPr>
                <w:rFonts w:asciiTheme="minorHAnsi" w:hAnsiTheme="minorHAnsi" w:cstheme="minorHAnsi"/>
                <w:kern w:val="2"/>
                <w:sz w:val="22"/>
                <w:szCs w:val="22"/>
              </w:rPr>
            </w:pPr>
          </w:p>
        </w:tc>
      </w:tr>
      <w:tr w:rsidR="00027B83" w:rsidRPr="00E777F6" w14:paraId="0AD028CC" w14:textId="77777777">
        <w:tc>
          <w:tcPr>
            <w:tcW w:w="2808" w:type="dxa"/>
            <w:vMerge/>
          </w:tcPr>
          <w:p w14:paraId="0B51355C" w14:textId="77777777" w:rsidR="00027B83" w:rsidRPr="00E777F6" w:rsidRDefault="00027B83">
            <w:pPr>
              <w:rPr>
                <w:rFonts w:asciiTheme="minorHAnsi" w:hAnsiTheme="minorHAnsi" w:cstheme="minorHAnsi"/>
                <w:b/>
                <w:kern w:val="2"/>
                <w:sz w:val="22"/>
                <w:szCs w:val="22"/>
              </w:rPr>
            </w:pPr>
          </w:p>
        </w:tc>
        <w:tc>
          <w:tcPr>
            <w:tcW w:w="3240" w:type="dxa"/>
          </w:tcPr>
          <w:p w14:paraId="4578C74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1.2.7. Telefonas</w:t>
            </w:r>
          </w:p>
        </w:tc>
        <w:tc>
          <w:tcPr>
            <w:tcW w:w="3510" w:type="dxa"/>
          </w:tcPr>
          <w:p w14:paraId="45814210" w14:textId="77777777" w:rsidR="00027B83" w:rsidRPr="00E777F6" w:rsidRDefault="00027B83">
            <w:pPr>
              <w:jc w:val="center"/>
              <w:rPr>
                <w:rFonts w:asciiTheme="minorHAnsi" w:hAnsiTheme="minorHAnsi" w:cstheme="minorHAnsi"/>
                <w:kern w:val="2"/>
                <w:sz w:val="22"/>
                <w:szCs w:val="22"/>
              </w:rPr>
            </w:pPr>
          </w:p>
        </w:tc>
      </w:tr>
      <w:tr w:rsidR="00027B83" w:rsidRPr="00E777F6" w14:paraId="18884704" w14:textId="77777777">
        <w:tc>
          <w:tcPr>
            <w:tcW w:w="2808" w:type="dxa"/>
            <w:vMerge/>
          </w:tcPr>
          <w:p w14:paraId="6EB9CA70" w14:textId="77777777" w:rsidR="00027B83" w:rsidRPr="00E777F6" w:rsidRDefault="00027B83">
            <w:pPr>
              <w:rPr>
                <w:rFonts w:asciiTheme="minorHAnsi" w:hAnsiTheme="minorHAnsi" w:cstheme="minorHAnsi"/>
                <w:b/>
                <w:kern w:val="2"/>
                <w:sz w:val="22"/>
                <w:szCs w:val="22"/>
              </w:rPr>
            </w:pPr>
          </w:p>
        </w:tc>
        <w:tc>
          <w:tcPr>
            <w:tcW w:w="3240" w:type="dxa"/>
          </w:tcPr>
          <w:p w14:paraId="68980A98"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1.2.8. El. paštas</w:t>
            </w:r>
          </w:p>
        </w:tc>
        <w:tc>
          <w:tcPr>
            <w:tcW w:w="3510" w:type="dxa"/>
          </w:tcPr>
          <w:p w14:paraId="2BDB563E" w14:textId="77777777" w:rsidR="00027B83" w:rsidRPr="00E777F6" w:rsidRDefault="00027B83">
            <w:pPr>
              <w:jc w:val="center"/>
              <w:rPr>
                <w:rFonts w:asciiTheme="minorHAnsi" w:hAnsiTheme="minorHAnsi" w:cstheme="minorHAnsi"/>
                <w:kern w:val="2"/>
                <w:sz w:val="22"/>
                <w:szCs w:val="22"/>
              </w:rPr>
            </w:pPr>
          </w:p>
        </w:tc>
      </w:tr>
      <w:tr w:rsidR="00027B83" w:rsidRPr="00E777F6" w14:paraId="460CF5F1" w14:textId="77777777">
        <w:tc>
          <w:tcPr>
            <w:tcW w:w="2808" w:type="dxa"/>
            <w:vMerge/>
          </w:tcPr>
          <w:p w14:paraId="3F192AA9" w14:textId="77777777" w:rsidR="00027B83" w:rsidRPr="00E777F6" w:rsidRDefault="00027B83">
            <w:pPr>
              <w:rPr>
                <w:rFonts w:asciiTheme="minorHAnsi" w:hAnsiTheme="minorHAnsi" w:cstheme="minorHAnsi"/>
                <w:b/>
                <w:kern w:val="2"/>
                <w:sz w:val="22"/>
                <w:szCs w:val="22"/>
              </w:rPr>
            </w:pPr>
          </w:p>
        </w:tc>
        <w:tc>
          <w:tcPr>
            <w:tcW w:w="3240" w:type="dxa"/>
          </w:tcPr>
          <w:p w14:paraId="438676CD"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1.2.9. Šalies atstovas</w:t>
            </w:r>
          </w:p>
        </w:tc>
        <w:tc>
          <w:tcPr>
            <w:tcW w:w="3510" w:type="dxa"/>
          </w:tcPr>
          <w:p w14:paraId="18887569" w14:textId="77777777" w:rsidR="00027B83" w:rsidRPr="00E777F6" w:rsidRDefault="00027B83">
            <w:pPr>
              <w:jc w:val="center"/>
              <w:rPr>
                <w:rFonts w:asciiTheme="minorHAnsi" w:hAnsiTheme="minorHAnsi" w:cstheme="minorHAnsi"/>
                <w:kern w:val="2"/>
                <w:sz w:val="22"/>
                <w:szCs w:val="22"/>
              </w:rPr>
            </w:pPr>
          </w:p>
        </w:tc>
      </w:tr>
      <w:tr w:rsidR="00027B83" w:rsidRPr="00E777F6" w14:paraId="27B074B5" w14:textId="77777777">
        <w:tc>
          <w:tcPr>
            <w:tcW w:w="2808" w:type="dxa"/>
            <w:vMerge/>
          </w:tcPr>
          <w:p w14:paraId="7A43EC40" w14:textId="77777777" w:rsidR="00027B83" w:rsidRPr="00E777F6" w:rsidRDefault="00027B83">
            <w:pPr>
              <w:rPr>
                <w:rFonts w:asciiTheme="minorHAnsi" w:hAnsiTheme="minorHAnsi" w:cstheme="minorHAnsi"/>
                <w:b/>
                <w:kern w:val="2"/>
                <w:sz w:val="22"/>
                <w:szCs w:val="22"/>
              </w:rPr>
            </w:pPr>
          </w:p>
        </w:tc>
        <w:tc>
          <w:tcPr>
            <w:tcW w:w="3240" w:type="dxa"/>
          </w:tcPr>
          <w:p w14:paraId="1ACB3AF4"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1.2.10. Atstovavimo pagrindas</w:t>
            </w:r>
          </w:p>
        </w:tc>
        <w:tc>
          <w:tcPr>
            <w:tcW w:w="3510" w:type="dxa"/>
          </w:tcPr>
          <w:p w14:paraId="01A1651B" w14:textId="77777777" w:rsidR="00027B83" w:rsidRPr="00E777F6" w:rsidRDefault="00027B83">
            <w:pPr>
              <w:jc w:val="center"/>
              <w:rPr>
                <w:rFonts w:asciiTheme="minorHAnsi" w:hAnsiTheme="minorHAnsi" w:cstheme="minorHAnsi"/>
                <w:kern w:val="2"/>
                <w:sz w:val="22"/>
                <w:szCs w:val="22"/>
              </w:rPr>
            </w:pPr>
          </w:p>
        </w:tc>
      </w:tr>
    </w:tbl>
    <w:p w14:paraId="377A0A90" w14:textId="77777777" w:rsidR="00027B83" w:rsidRPr="00E777F6"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rsidRPr="00E777F6" w14:paraId="30D32D1A" w14:textId="77777777">
        <w:trPr>
          <w:trHeight w:val="300"/>
        </w:trPr>
        <w:tc>
          <w:tcPr>
            <w:tcW w:w="9535" w:type="dxa"/>
            <w:gridSpan w:val="4"/>
          </w:tcPr>
          <w:p w14:paraId="5FF40E3D"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2. ATSAKINGI ASMENYS</w:t>
            </w:r>
          </w:p>
        </w:tc>
      </w:tr>
      <w:tr w:rsidR="00027B83" w:rsidRPr="00E777F6" w14:paraId="7EC99386" w14:textId="77777777">
        <w:trPr>
          <w:trHeight w:val="300"/>
        </w:trPr>
        <w:tc>
          <w:tcPr>
            <w:tcW w:w="3094" w:type="dxa"/>
            <w:gridSpan w:val="2"/>
          </w:tcPr>
          <w:p w14:paraId="30760A59"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2.1. Pirkėjo kontaktiniai asmenys, atsakingi už Sutarties vykdymą, </w:t>
            </w:r>
            <w:r w:rsidRPr="00E777F6">
              <w:rPr>
                <w:rFonts w:asciiTheme="minorHAnsi" w:hAnsiTheme="minorHAnsi" w:cstheme="minorHAnsi"/>
                <w:b/>
                <w:sz w:val="22"/>
                <w:szCs w:val="22"/>
              </w:rPr>
              <w:t>Paslaugų</w:t>
            </w:r>
            <w:r w:rsidRPr="00E777F6">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3B77D23F" w14:textId="568EDCC1" w:rsidR="00027B83" w:rsidRPr="00E777F6" w:rsidRDefault="000B0897">
            <w:pP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w:t>
            </w:r>
            <w:r w:rsidR="000C0BDE" w:rsidRPr="00E777F6">
              <w:rPr>
                <w:rFonts w:asciiTheme="minorHAnsi" w:hAnsiTheme="minorHAnsi" w:cstheme="minorHAnsi"/>
                <w:color w:val="4472C4"/>
                <w:kern w:val="2"/>
                <w:sz w:val="22"/>
                <w:szCs w:val="22"/>
              </w:rPr>
              <w:t xml:space="preserve">nurodyti </w:t>
            </w:r>
            <w:r w:rsidRPr="00E777F6">
              <w:rPr>
                <w:rFonts w:asciiTheme="minorHAnsi" w:hAnsiTheme="minorHAnsi" w:cstheme="minorHAnsi"/>
                <w:color w:val="4472C4"/>
                <w:kern w:val="2"/>
                <w:sz w:val="22"/>
                <w:szCs w:val="22"/>
              </w:rPr>
              <w:t>pareigas, vardą, pavardę, tel., el. paštą)</w:t>
            </w:r>
          </w:p>
        </w:tc>
      </w:tr>
      <w:tr w:rsidR="00027B83" w:rsidRPr="00E777F6" w14:paraId="64DD2FBA" w14:textId="77777777">
        <w:trPr>
          <w:trHeight w:val="300"/>
        </w:trPr>
        <w:tc>
          <w:tcPr>
            <w:tcW w:w="3094" w:type="dxa"/>
            <w:gridSpan w:val="2"/>
          </w:tcPr>
          <w:p w14:paraId="162D7750"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2.2. Tiekėjo kontaktiniai asmenys, atsakingi už Sutarties vykdymą</w:t>
            </w:r>
          </w:p>
        </w:tc>
        <w:tc>
          <w:tcPr>
            <w:tcW w:w="6441" w:type="dxa"/>
            <w:gridSpan w:val="2"/>
          </w:tcPr>
          <w:p w14:paraId="694706CF" w14:textId="40C02BDE" w:rsidR="00027B83" w:rsidRPr="00E777F6" w:rsidRDefault="000B0897">
            <w:pP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(nurodyti pareigas, vardą, pavardę, tel., el. paštą)</w:t>
            </w:r>
          </w:p>
        </w:tc>
      </w:tr>
      <w:tr w:rsidR="00027B83" w:rsidRPr="00E777F6" w14:paraId="17D3AF1B" w14:textId="77777777">
        <w:trPr>
          <w:trHeight w:val="300"/>
        </w:trPr>
        <w:tc>
          <w:tcPr>
            <w:tcW w:w="9535" w:type="dxa"/>
            <w:gridSpan w:val="4"/>
          </w:tcPr>
          <w:p w14:paraId="147CEE6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3. SUTARTIES DALYKAS</w:t>
            </w:r>
          </w:p>
        </w:tc>
      </w:tr>
      <w:tr w:rsidR="00027B83" w:rsidRPr="00E777F6" w14:paraId="78BAF5CF" w14:textId="77777777" w:rsidTr="007F0453">
        <w:trPr>
          <w:trHeight w:val="1384"/>
        </w:trPr>
        <w:tc>
          <w:tcPr>
            <w:tcW w:w="3094" w:type="dxa"/>
            <w:gridSpan w:val="2"/>
          </w:tcPr>
          <w:p w14:paraId="2EF15AA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3.1. Sutarties dalykas</w:t>
            </w:r>
          </w:p>
        </w:tc>
        <w:tc>
          <w:tcPr>
            <w:tcW w:w="6441" w:type="dxa"/>
            <w:gridSpan w:val="2"/>
          </w:tcPr>
          <w:p w14:paraId="7C307DB4" w14:textId="59FFB7B8" w:rsidR="00027B83" w:rsidRPr="00E777F6" w:rsidRDefault="000B0897" w:rsidP="00DB694F">
            <w:pPr>
              <w:jc w:val="both"/>
              <w:rPr>
                <w:rFonts w:asciiTheme="minorHAnsi" w:hAnsiTheme="minorHAnsi" w:cstheme="minorHAnsi"/>
                <w:color w:val="000000"/>
                <w:kern w:val="2"/>
                <w:sz w:val="22"/>
                <w:szCs w:val="22"/>
              </w:rPr>
            </w:pPr>
            <w:r w:rsidRPr="00E777F6">
              <w:rPr>
                <w:rFonts w:asciiTheme="minorHAnsi" w:hAnsiTheme="minorHAnsi" w:cstheme="minorHAnsi"/>
                <w:kern w:val="2"/>
                <w:sz w:val="22"/>
                <w:szCs w:val="22"/>
              </w:rPr>
              <w:t xml:space="preserve">Tiekėjas įsipareigoja Sutartyje numatytomis sąlygomis suteikti Pirkėjui </w:t>
            </w:r>
            <w:r w:rsidR="00000449">
              <w:rPr>
                <w:rFonts w:asciiTheme="minorHAnsi" w:hAnsiTheme="minorHAnsi" w:cstheme="minorHAnsi"/>
                <w:kern w:val="2"/>
                <w:sz w:val="22"/>
                <w:szCs w:val="22"/>
              </w:rPr>
              <w:t>u</w:t>
            </w:r>
            <w:r w:rsidR="00000449" w:rsidRPr="00000449">
              <w:rPr>
                <w:rFonts w:asciiTheme="minorHAnsi" w:hAnsiTheme="minorHAnsi" w:cstheme="minorHAnsi"/>
                <w:kern w:val="2"/>
                <w:sz w:val="22"/>
                <w:szCs w:val="22"/>
              </w:rPr>
              <w:t>gniasienių pažangaus URL filtravimo paslaug</w:t>
            </w:r>
            <w:r w:rsidR="00AA2948">
              <w:rPr>
                <w:rFonts w:asciiTheme="minorHAnsi" w:hAnsiTheme="minorHAnsi" w:cstheme="minorHAnsi"/>
                <w:kern w:val="2"/>
                <w:sz w:val="22"/>
                <w:szCs w:val="22"/>
              </w:rPr>
              <w:t>as</w:t>
            </w:r>
            <w:r w:rsidR="00000449" w:rsidRPr="00000449">
              <w:rPr>
                <w:rFonts w:asciiTheme="minorHAnsi" w:hAnsiTheme="minorHAnsi" w:cstheme="minorHAnsi"/>
                <w:kern w:val="2"/>
                <w:sz w:val="22"/>
                <w:szCs w:val="22"/>
              </w:rPr>
              <w:t xml:space="preserve"> </w:t>
            </w:r>
            <w:r w:rsidRPr="00E777F6">
              <w:rPr>
                <w:rFonts w:asciiTheme="minorHAnsi" w:hAnsiTheme="minorHAnsi" w:cstheme="minorHAnsi"/>
                <w:color w:val="000000"/>
                <w:kern w:val="2"/>
                <w:sz w:val="22"/>
                <w:szCs w:val="22"/>
              </w:rPr>
              <w:t>(toliau – Paslaugos).</w:t>
            </w:r>
          </w:p>
          <w:p w14:paraId="6B5360F1" w14:textId="5A14E797" w:rsidR="00027B83" w:rsidRPr="00E777F6" w:rsidRDefault="000B0897" w:rsidP="007F0453">
            <w:pPr>
              <w:spacing w:after="40"/>
              <w:jc w:val="both"/>
              <w:rPr>
                <w:rFonts w:asciiTheme="minorHAnsi" w:hAnsiTheme="minorHAnsi" w:cstheme="minorHAnsi"/>
                <w:color w:val="000000"/>
                <w:kern w:val="2"/>
                <w:sz w:val="22"/>
                <w:szCs w:val="22"/>
              </w:rPr>
            </w:pPr>
            <w:r w:rsidRPr="00E777F6">
              <w:rPr>
                <w:rFonts w:asciiTheme="minorHAnsi" w:hAnsiTheme="minorHAnsi" w:cstheme="minorHAnsi"/>
                <w:color w:val="000000"/>
                <w:kern w:val="2"/>
                <w:sz w:val="22"/>
                <w:szCs w:val="22"/>
              </w:rPr>
              <w:t xml:space="preserve">Išsamus </w:t>
            </w:r>
            <w:r w:rsidRPr="00E777F6">
              <w:rPr>
                <w:rFonts w:asciiTheme="minorHAnsi" w:hAnsiTheme="minorHAnsi" w:cstheme="minorHAnsi"/>
                <w:color w:val="000000"/>
                <w:sz w:val="22"/>
                <w:szCs w:val="22"/>
              </w:rPr>
              <w:t>Paslaugų</w:t>
            </w:r>
            <w:r w:rsidRPr="00E777F6">
              <w:rPr>
                <w:rFonts w:asciiTheme="minorHAnsi" w:hAnsiTheme="minorHAnsi" w:cstheme="minorHAnsi"/>
                <w:color w:val="000000"/>
                <w:kern w:val="2"/>
                <w:sz w:val="22"/>
                <w:szCs w:val="22"/>
              </w:rPr>
              <w:t xml:space="preserve"> aprašymas ir kiti reikalavimai teikiamoms</w:t>
            </w:r>
            <w:r w:rsidR="00DB694F">
              <w:rPr>
                <w:rFonts w:asciiTheme="minorHAnsi" w:hAnsiTheme="minorHAnsi" w:cstheme="minorHAnsi"/>
                <w:color w:val="000000"/>
                <w:kern w:val="2"/>
                <w:sz w:val="22"/>
                <w:szCs w:val="22"/>
              </w:rPr>
              <w:t xml:space="preserve"> </w:t>
            </w:r>
            <w:r w:rsidRPr="00E777F6">
              <w:rPr>
                <w:rFonts w:asciiTheme="minorHAnsi" w:hAnsiTheme="minorHAnsi" w:cstheme="minorHAnsi"/>
                <w:color w:val="000000"/>
                <w:sz w:val="22"/>
                <w:szCs w:val="22"/>
              </w:rPr>
              <w:t>Paslaugoms</w:t>
            </w:r>
            <w:r w:rsidRPr="00E777F6">
              <w:rPr>
                <w:rFonts w:asciiTheme="minorHAnsi" w:hAnsiTheme="minorHAnsi" w:cstheme="minorHAnsi"/>
                <w:color w:val="000000"/>
                <w:kern w:val="2"/>
                <w:sz w:val="22"/>
                <w:szCs w:val="22"/>
              </w:rPr>
              <w:t xml:space="preserve"> nustatyti Sutarties priede Nr. </w:t>
            </w:r>
            <w:r w:rsidR="00DB694F">
              <w:rPr>
                <w:rFonts w:asciiTheme="minorHAnsi" w:hAnsiTheme="minorHAnsi" w:cstheme="minorHAnsi"/>
                <w:color w:val="000000"/>
                <w:kern w:val="2"/>
                <w:sz w:val="22"/>
                <w:szCs w:val="22"/>
                <w:lang w:val="en-US"/>
              </w:rPr>
              <w:t>2</w:t>
            </w:r>
            <w:r w:rsidRPr="00E777F6">
              <w:rPr>
                <w:rFonts w:asciiTheme="minorHAnsi" w:hAnsiTheme="minorHAnsi" w:cstheme="minorHAnsi"/>
                <w:color w:val="000000"/>
                <w:kern w:val="2"/>
                <w:sz w:val="22"/>
                <w:szCs w:val="22"/>
              </w:rPr>
              <w:t xml:space="preserve"> „Techninė </w:t>
            </w:r>
            <w:proofErr w:type="gramStart"/>
            <w:r w:rsidR="00AE1558" w:rsidRPr="00E777F6">
              <w:rPr>
                <w:rFonts w:asciiTheme="minorHAnsi" w:hAnsiTheme="minorHAnsi" w:cstheme="minorHAnsi"/>
                <w:color w:val="000000"/>
                <w:kern w:val="2"/>
                <w:sz w:val="22"/>
                <w:szCs w:val="22"/>
              </w:rPr>
              <w:t>specifikacija“</w:t>
            </w:r>
            <w:r w:rsidR="00AE1558">
              <w:rPr>
                <w:rFonts w:asciiTheme="minorHAnsi" w:hAnsiTheme="minorHAnsi" w:cstheme="minorHAnsi"/>
                <w:color w:val="000000"/>
                <w:kern w:val="2"/>
                <w:sz w:val="22"/>
                <w:szCs w:val="22"/>
              </w:rPr>
              <w:t xml:space="preserve"> </w:t>
            </w:r>
            <w:r w:rsidRPr="00E777F6">
              <w:rPr>
                <w:rFonts w:asciiTheme="minorHAnsi" w:hAnsiTheme="minorHAnsi" w:cstheme="minorHAnsi"/>
                <w:color w:val="000000"/>
                <w:kern w:val="2"/>
                <w:sz w:val="22"/>
                <w:szCs w:val="22"/>
              </w:rPr>
              <w:t>(</w:t>
            </w:r>
            <w:proofErr w:type="gramEnd"/>
            <w:r w:rsidRPr="00E777F6">
              <w:rPr>
                <w:rFonts w:asciiTheme="minorHAnsi" w:hAnsiTheme="minorHAnsi" w:cstheme="minorHAnsi"/>
                <w:color w:val="000000"/>
                <w:kern w:val="2"/>
                <w:sz w:val="22"/>
                <w:szCs w:val="22"/>
              </w:rPr>
              <w:t xml:space="preserve">toliau – Techninė specifikacija) ir Sutarties priede Nr. </w:t>
            </w:r>
            <w:r w:rsidR="00DB694F">
              <w:rPr>
                <w:rFonts w:asciiTheme="minorHAnsi" w:hAnsiTheme="minorHAnsi" w:cstheme="minorHAnsi"/>
                <w:color w:val="000000"/>
                <w:kern w:val="2"/>
                <w:sz w:val="22"/>
                <w:szCs w:val="22"/>
              </w:rPr>
              <w:t xml:space="preserve">3 </w:t>
            </w:r>
            <w:r w:rsidRPr="00E777F6">
              <w:rPr>
                <w:rFonts w:asciiTheme="minorHAnsi" w:hAnsiTheme="minorHAnsi" w:cstheme="minorHAnsi"/>
                <w:color w:val="000000"/>
                <w:kern w:val="2"/>
                <w:sz w:val="22"/>
                <w:szCs w:val="22"/>
              </w:rPr>
              <w:t>„Pasiūlymas“.</w:t>
            </w:r>
          </w:p>
        </w:tc>
      </w:tr>
      <w:tr w:rsidR="00027B83" w:rsidRPr="00E777F6" w14:paraId="0AD60CA4" w14:textId="77777777">
        <w:trPr>
          <w:trHeight w:val="300"/>
        </w:trPr>
        <w:tc>
          <w:tcPr>
            <w:tcW w:w="3094" w:type="dxa"/>
            <w:gridSpan w:val="2"/>
          </w:tcPr>
          <w:p w14:paraId="3774F492"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3.2. Pirkimo pavadinimas ir numeris</w:t>
            </w:r>
          </w:p>
        </w:tc>
        <w:tc>
          <w:tcPr>
            <w:tcW w:w="6441" w:type="dxa"/>
            <w:gridSpan w:val="2"/>
          </w:tcPr>
          <w:p w14:paraId="1CD74DF2" w14:textId="52B30A08" w:rsidR="00027B83" w:rsidRPr="00E777F6" w:rsidRDefault="00E83000" w:rsidP="007F0453">
            <w:pPr>
              <w:spacing w:after="40"/>
              <w:jc w:val="both"/>
              <w:rPr>
                <w:rFonts w:asciiTheme="minorHAnsi" w:hAnsiTheme="minorHAnsi" w:cstheme="minorHAnsi"/>
                <w:kern w:val="2"/>
                <w:sz w:val="22"/>
                <w:szCs w:val="22"/>
              </w:rPr>
            </w:pPr>
            <w:r w:rsidRPr="00E83000">
              <w:rPr>
                <w:rFonts w:asciiTheme="minorHAnsi" w:hAnsiTheme="minorHAnsi" w:cstheme="minorHAnsi"/>
                <w:kern w:val="2"/>
                <w:sz w:val="22"/>
                <w:szCs w:val="22"/>
              </w:rPr>
              <w:t xml:space="preserve">Ugniasienių pažangaus URL filtravimo paslaugų prenumerata </w:t>
            </w:r>
            <w:r w:rsidR="00B94F4A">
              <w:rPr>
                <w:rFonts w:asciiTheme="minorHAnsi" w:hAnsiTheme="minorHAnsi" w:cstheme="minorHAnsi"/>
                <w:kern w:val="2"/>
                <w:sz w:val="22"/>
                <w:szCs w:val="22"/>
              </w:rPr>
              <w:t xml:space="preserve">(Pirkimo CVP IS ID </w:t>
            </w:r>
            <w:r w:rsidR="00B94F4A" w:rsidRPr="00AB7385">
              <w:rPr>
                <w:rFonts w:asciiTheme="minorHAnsi" w:hAnsiTheme="minorHAnsi" w:cstheme="minorHAnsi"/>
                <w:kern w:val="2"/>
                <w:sz w:val="22"/>
                <w:szCs w:val="22"/>
                <w:shd w:val="clear" w:color="auto" w:fill="F2F2F2" w:themeFill="background1" w:themeFillShade="F2"/>
              </w:rPr>
              <w:t>______</w:t>
            </w:r>
            <w:r w:rsidR="00B94F4A">
              <w:rPr>
                <w:rFonts w:asciiTheme="minorHAnsi" w:hAnsiTheme="minorHAnsi" w:cstheme="minorHAnsi"/>
                <w:kern w:val="2"/>
                <w:sz w:val="22"/>
                <w:szCs w:val="22"/>
              </w:rPr>
              <w:t>).</w:t>
            </w:r>
          </w:p>
        </w:tc>
      </w:tr>
      <w:tr w:rsidR="00027B83" w:rsidRPr="00E777F6" w14:paraId="1D1A6B6A" w14:textId="77777777">
        <w:trPr>
          <w:trHeight w:val="300"/>
        </w:trPr>
        <w:tc>
          <w:tcPr>
            <w:tcW w:w="3094" w:type="dxa"/>
            <w:gridSpan w:val="2"/>
          </w:tcPr>
          <w:p w14:paraId="50AFAD3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3.3. Informacija apie Europos Sąjungos lėšomis finansuojamą projektą arba kitą projektą</w:t>
            </w:r>
          </w:p>
        </w:tc>
        <w:tc>
          <w:tcPr>
            <w:tcW w:w="6441" w:type="dxa"/>
            <w:gridSpan w:val="2"/>
          </w:tcPr>
          <w:p w14:paraId="7E96102A"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5DF729FF" w14:textId="77777777" w:rsidR="00027B83" w:rsidRPr="00E777F6" w:rsidRDefault="00027B83">
            <w:pPr>
              <w:rPr>
                <w:rFonts w:asciiTheme="minorHAnsi" w:hAnsiTheme="minorHAnsi" w:cstheme="minorHAnsi"/>
                <w:kern w:val="2"/>
                <w:sz w:val="22"/>
                <w:szCs w:val="22"/>
              </w:rPr>
            </w:pPr>
          </w:p>
          <w:p w14:paraId="4EA4A352" w14:textId="143329DD" w:rsidR="00027B83" w:rsidRPr="00E777F6" w:rsidRDefault="00027B83">
            <w:pPr>
              <w:rPr>
                <w:rFonts w:asciiTheme="minorHAnsi" w:hAnsiTheme="minorHAnsi" w:cstheme="minorHAnsi"/>
                <w:kern w:val="2"/>
                <w:sz w:val="22"/>
                <w:szCs w:val="22"/>
              </w:rPr>
            </w:pPr>
          </w:p>
        </w:tc>
      </w:tr>
      <w:tr w:rsidR="00027B83" w:rsidRPr="00E777F6" w14:paraId="652A39CA" w14:textId="77777777">
        <w:trPr>
          <w:trHeight w:val="300"/>
        </w:trPr>
        <w:tc>
          <w:tcPr>
            <w:tcW w:w="9535" w:type="dxa"/>
            <w:gridSpan w:val="4"/>
          </w:tcPr>
          <w:p w14:paraId="1997873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4. PASLAUGŲ SUTEIKIMO TERMINAI IR PASLAUGŲ PERDAVIMO </w:t>
            </w:r>
            <w:r w:rsidRPr="00E777F6">
              <w:rPr>
                <w:rFonts w:asciiTheme="minorHAnsi" w:hAnsiTheme="minorHAnsi" w:cstheme="minorHAnsi"/>
                <w:color w:val="000000"/>
                <w:kern w:val="2"/>
                <w:sz w:val="22"/>
                <w:szCs w:val="22"/>
              </w:rPr>
              <w:t>–</w:t>
            </w:r>
            <w:r w:rsidRPr="00E777F6">
              <w:rPr>
                <w:rFonts w:asciiTheme="minorHAnsi" w:hAnsiTheme="minorHAnsi" w:cstheme="minorHAnsi"/>
                <w:b/>
                <w:kern w:val="2"/>
                <w:sz w:val="22"/>
                <w:szCs w:val="22"/>
              </w:rPr>
              <w:t xml:space="preserve"> PRIĖMIMO TVARKA</w:t>
            </w:r>
          </w:p>
        </w:tc>
      </w:tr>
      <w:tr w:rsidR="00027B83" w:rsidRPr="00E777F6" w14:paraId="061ACEE5" w14:textId="77777777" w:rsidTr="001D1965">
        <w:trPr>
          <w:trHeight w:val="8084"/>
        </w:trPr>
        <w:tc>
          <w:tcPr>
            <w:tcW w:w="3094" w:type="dxa"/>
            <w:gridSpan w:val="2"/>
          </w:tcPr>
          <w:p w14:paraId="1FF7F62B"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4.1. </w:t>
            </w:r>
            <w:r w:rsidRPr="00E777F6">
              <w:rPr>
                <w:rFonts w:asciiTheme="minorHAnsi" w:hAnsiTheme="minorHAnsi" w:cstheme="minorHAnsi"/>
                <w:b/>
                <w:sz w:val="22"/>
                <w:szCs w:val="22"/>
              </w:rPr>
              <w:t>Paslaugų</w:t>
            </w:r>
            <w:r w:rsidRPr="00E777F6">
              <w:rPr>
                <w:rFonts w:asciiTheme="minorHAnsi" w:hAnsiTheme="minorHAnsi" w:cstheme="minorHAnsi"/>
                <w:b/>
                <w:kern w:val="2"/>
                <w:sz w:val="22"/>
                <w:szCs w:val="22"/>
              </w:rPr>
              <w:t xml:space="preserve"> </w:t>
            </w:r>
            <w:r w:rsidRPr="00E777F6">
              <w:rPr>
                <w:rFonts w:asciiTheme="minorHAnsi" w:hAnsiTheme="minorHAnsi" w:cstheme="minorHAnsi"/>
                <w:b/>
                <w:sz w:val="22"/>
                <w:szCs w:val="22"/>
              </w:rPr>
              <w:t>suteikimo</w:t>
            </w:r>
            <w:r w:rsidRPr="00E777F6">
              <w:rPr>
                <w:rFonts w:asciiTheme="minorHAnsi" w:hAnsiTheme="minorHAnsi" w:cstheme="minorHAnsi"/>
                <w:b/>
                <w:kern w:val="2"/>
                <w:sz w:val="22"/>
                <w:szCs w:val="22"/>
              </w:rPr>
              <w:t xml:space="preserve"> terminas, kai </w:t>
            </w:r>
            <w:r w:rsidRPr="00E777F6">
              <w:rPr>
                <w:rFonts w:asciiTheme="minorHAnsi" w:hAnsiTheme="minorHAnsi" w:cstheme="minorHAnsi"/>
                <w:b/>
                <w:sz w:val="22"/>
                <w:szCs w:val="22"/>
              </w:rPr>
              <w:t>Paslaugos yra vienkartinio pobūdžio, teikiamos periodiškai arba pagal Pirkėjo Užsakymą</w:t>
            </w:r>
          </w:p>
          <w:p w14:paraId="3EF87ADF" w14:textId="77777777" w:rsidR="00027B83" w:rsidRPr="00E777F6" w:rsidRDefault="00027B83" w:rsidP="00240584">
            <w:pPr>
              <w:rPr>
                <w:rFonts w:asciiTheme="minorHAnsi" w:hAnsiTheme="minorHAnsi" w:cstheme="minorHAnsi"/>
                <w:b/>
                <w:color w:val="FF0000"/>
                <w:kern w:val="2"/>
                <w:sz w:val="22"/>
                <w:szCs w:val="22"/>
              </w:rPr>
            </w:pPr>
          </w:p>
        </w:tc>
        <w:tc>
          <w:tcPr>
            <w:tcW w:w="6441" w:type="dxa"/>
            <w:gridSpan w:val="2"/>
          </w:tcPr>
          <w:p w14:paraId="3E188D1E" w14:textId="16C599DC" w:rsidR="00B94F4A" w:rsidRDefault="00BF4075" w:rsidP="006A32EB">
            <w:pPr>
              <w:jc w:val="both"/>
              <w:rPr>
                <w:rFonts w:asciiTheme="minorHAnsi" w:hAnsiTheme="minorHAnsi" w:cstheme="minorHAnsi"/>
                <w:sz w:val="22"/>
                <w:szCs w:val="22"/>
              </w:rPr>
            </w:pPr>
            <w:r w:rsidRPr="00BF4075">
              <w:rPr>
                <w:rFonts w:asciiTheme="minorHAnsi" w:hAnsiTheme="minorHAnsi" w:cstheme="minorHAnsi"/>
                <w:sz w:val="22"/>
                <w:szCs w:val="22"/>
              </w:rPr>
              <w:t xml:space="preserve">Ugniasienių pažangaus URL filtravimo </w:t>
            </w:r>
            <w:r w:rsidR="00B94F4A" w:rsidRPr="00B94F4A">
              <w:rPr>
                <w:rFonts w:asciiTheme="minorHAnsi" w:hAnsiTheme="minorHAnsi" w:cstheme="minorHAnsi"/>
                <w:sz w:val="22"/>
                <w:szCs w:val="22"/>
              </w:rPr>
              <w:t>paslaugos prad</w:t>
            </w:r>
            <w:r w:rsidR="00B94F4A">
              <w:rPr>
                <w:rFonts w:asciiTheme="minorHAnsi" w:hAnsiTheme="minorHAnsi" w:cstheme="minorHAnsi"/>
                <w:sz w:val="22"/>
                <w:szCs w:val="22"/>
              </w:rPr>
              <w:t>edamos</w:t>
            </w:r>
            <w:r w:rsidR="00B94F4A" w:rsidRPr="00B94F4A">
              <w:rPr>
                <w:rFonts w:asciiTheme="minorHAnsi" w:hAnsiTheme="minorHAnsi" w:cstheme="minorHAnsi"/>
                <w:sz w:val="22"/>
                <w:szCs w:val="22"/>
              </w:rPr>
              <w:t xml:space="preserve"> teikti </w:t>
            </w:r>
            <w:r w:rsidR="00D10836" w:rsidRPr="00D10836">
              <w:rPr>
                <w:rFonts w:asciiTheme="minorHAnsi" w:hAnsiTheme="minorHAnsi" w:cstheme="minorHAnsi"/>
                <w:sz w:val="22"/>
                <w:szCs w:val="22"/>
              </w:rPr>
              <w:t xml:space="preserve">ne vėliau kaip per </w:t>
            </w:r>
            <w:r w:rsidR="00AB6CDB" w:rsidRPr="00AB6CDB">
              <w:rPr>
                <w:rFonts w:asciiTheme="minorHAnsi" w:hAnsiTheme="minorHAnsi" w:cstheme="minorHAnsi"/>
                <w:sz w:val="22"/>
                <w:szCs w:val="22"/>
              </w:rPr>
              <w:t xml:space="preserve">14 (keturiolika) darbo dienų </w:t>
            </w:r>
            <w:r w:rsidR="00D10836" w:rsidRPr="00D10836">
              <w:rPr>
                <w:rFonts w:asciiTheme="minorHAnsi" w:hAnsiTheme="minorHAnsi" w:cstheme="minorHAnsi"/>
                <w:sz w:val="22"/>
                <w:szCs w:val="22"/>
              </w:rPr>
              <w:t xml:space="preserve">nuo </w:t>
            </w:r>
            <w:r w:rsidR="00B94F4A" w:rsidRPr="00B94F4A">
              <w:rPr>
                <w:rFonts w:asciiTheme="minorHAnsi" w:hAnsiTheme="minorHAnsi" w:cstheme="minorHAnsi"/>
                <w:sz w:val="22"/>
                <w:szCs w:val="22"/>
              </w:rPr>
              <w:t xml:space="preserve">Sutarties įsigaliojimo dienos ir teikiamos </w:t>
            </w:r>
            <w:r w:rsidR="00DF3BF9">
              <w:rPr>
                <w:rFonts w:asciiTheme="minorHAnsi" w:hAnsiTheme="minorHAnsi" w:cstheme="minorHAnsi"/>
                <w:sz w:val="22"/>
                <w:szCs w:val="22"/>
              </w:rPr>
              <w:t>24</w:t>
            </w:r>
            <w:r w:rsidR="00B94F4A">
              <w:rPr>
                <w:rFonts w:asciiTheme="minorHAnsi" w:hAnsiTheme="minorHAnsi" w:cstheme="minorHAnsi"/>
                <w:sz w:val="22"/>
                <w:szCs w:val="22"/>
              </w:rPr>
              <w:t xml:space="preserve"> (</w:t>
            </w:r>
            <w:r w:rsidR="00DF3BF9">
              <w:rPr>
                <w:rFonts w:asciiTheme="minorHAnsi" w:hAnsiTheme="minorHAnsi" w:cstheme="minorHAnsi"/>
                <w:sz w:val="22"/>
                <w:szCs w:val="22"/>
              </w:rPr>
              <w:t>dvidešimt keturis</w:t>
            </w:r>
            <w:r w:rsidR="00B94F4A">
              <w:rPr>
                <w:rFonts w:asciiTheme="minorHAnsi" w:hAnsiTheme="minorHAnsi" w:cstheme="minorHAnsi"/>
                <w:sz w:val="22"/>
                <w:szCs w:val="22"/>
              </w:rPr>
              <w:t>) mėnesius.</w:t>
            </w:r>
          </w:p>
          <w:p w14:paraId="49FF0A06" w14:textId="77777777" w:rsidR="0021113F" w:rsidRDefault="0021113F" w:rsidP="006A32EB">
            <w:pPr>
              <w:jc w:val="both"/>
              <w:rPr>
                <w:rFonts w:asciiTheme="minorHAnsi" w:hAnsiTheme="minorHAnsi" w:cstheme="minorHAnsi"/>
                <w:sz w:val="22"/>
                <w:szCs w:val="22"/>
              </w:rPr>
            </w:pPr>
          </w:p>
          <w:p w14:paraId="4C6CDE32" w14:textId="16EC6AC1" w:rsidR="0021113F" w:rsidRPr="0021113F" w:rsidRDefault="0021113F" w:rsidP="006A32EB">
            <w:pPr>
              <w:jc w:val="both"/>
              <w:rPr>
                <w:rFonts w:asciiTheme="minorHAnsi" w:hAnsiTheme="minorHAnsi" w:cstheme="minorHAnsi"/>
                <w:color w:val="000000" w:themeColor="text1"/>
                <w:sz w:val="22"/>
                <w:szCs w:val="22"/>
              </w:rPr>
            </w:pPr>
            <w:r w:rsidRPr="00521F4D">
              <w:rPr>
                <w:rFonts w:asciiTheme="minorHAnsi" w:hAnsiTheme="minorHAnsi" w:cstheme="minorHAnsi"/>
                <w:color w:val="00B050"/>
                <w:sz w:val="22"/>
                <w:szCs w:val="22"/>
              </w:rPr>
              <w:t>Jeigu laimėjusiu pripažintas pagrindinis pasiūlymas</w:t>
            </w:r>
            <w:r>
              <w:rPr>
                <w:rFonts w:asciiTheme="minorHAnsi" w:hAnsiTheme="minorHAnsi" w:cstheme="minorHAnsi"/>
                <w:color w:val="00B050"/>
                <w:sz w:val="22"/>
                <w:szCs w:val="22"/>
              </w:rPr>
              <w:t xml:space="preserve"> (</w:t>
            </w:r>
            <w:r w:rsidRPr="00521F4D">
              <w:rPr>
                <w:rFonts w:asciiTheme="minorHAnsi" w:hAnsiTheme="minorHAnsi" w:cstheme="minorHAnsi"/>
                <w:color w:val="00B050"/>
                <w:sz w:val="22"/>
                <w:szCs w:val="22"/>
              </w:rPr>
              <w:t>pagal Mokėjimo modelį A</w:t>
            </w:r>
            <w:r>
              <w:rPr>
                <w:rFonts w:asciiTheme="minorHAnsi" w:hAnsiTheme="minorHAnsi" w:cstheme="minorHAnsi"/>
                <w:color w:val="00B050"/>
                <w:sz w:val="22"/>
                <w:szCs w:val="22"/>
              </w:rPr>
              <w:t>)</w:t>
            </w:r>
            <w:r w:rsidRPr="00521F4D">
              <w:rPr>
                <w:rFonts w:asciiTheme="minorHAnsi" w:hAnsiTheme="minorHAnsi" w:cstheme="minorHAnsi"/>
                <w:color w:val="00B050"/>
                <w:sz w:val="22"/>
                <w:szCs w:val="22"/>
              </w:rPr>
              <w:t>:</w:t>
            </w:r>
          </w:p>
          <w:p w14:paraId="2DFF6B13" w14:textId="77777777" w:rsidR="00F818A0" w:rsidRDefault="008E2884" w:rsidP="00E35CD3">
            <w:pPr>
              <w:jc w:val="both"/>
              <w:rPr>
                <w:rFonts w:asciiTheme="minorHAnsi" w:hAnsiTheme="minorHAnsi" w:cstheme="minorHAnsi"/>
                <w:sz w:val="22"/>
                <w:szCs w:val="22"/>
              </w:rPr>
            </w:pPr>
            <w:r w:rsidRPr="008E2884">
              <w:rPr>
                <w:rFonts w:asciiTheme="minorHAnsi" w:hAnsiTheme="minorHAnsi" w:cstheme="minorHAnsi"/>
                <w:sz w:val="22"/>
                <w:szCs w:val="22"/>
              </w:rPr>
              <w:t xml:space="preserve">Tiekėjas </w:t>
            </w:r>
            <w:r w:rsidR="005F206A" w:rsidRPr="005F206A">
              <w:rPr>
                <w:rFonts w:asciiTheme="minorHAnsi" w:hAnsiTheme="minorHAnsi" w:cstheme="minorHAnsi"/>
                <w:sz w:val="22"/>
                <w:szCs w:val="22"/>
              </w:rPr>
              <w:t xml:space="preserve">ne vėliau kaip per </w:t>
            </w:r>
            <w:r w:rsidR="00A3366D" w:rsidRPr="00D03B98">
              <w:rPr>
                <w:rFonts w:asciiTheme="minorHAnsi" w:hAnsiTheme="minorHAnsi" w:cstheme="minorHAnsi"/>
                <w:sz w:val="22"/>
                <w:szCs w:val="22"/>
              </w:rPr>
              <w:t>14</w:t>
            </w:r>
            <w:r w:rsidRPr="00D03B98">
              <w:rPr>
                <w:rFonts w:asciiTheme="minorHAnsi" w:hAnsiTheme="minorHAnsi" w:cstheme="minorHAnsi"/>
                <w:sz w:val="22"/>
                <w:szCs w:val="22"/>
              </w:rPr>
              <w:t xml:space="preserve"> (</w:t>
            </w:r>
            <w:r w:rsidR="0058195B" w:rsidRPr="00D03B98">
              <w:rPr>
                <w:rFonts w:asciiTheme="minorHAnsi" w:hAnsiTheme="minorHAnsi" w:cstheme="minorHAnsi"/>
                <w:sz w:val="22"/>
                <w:szCs w:val="22"/>
              </w:rPr>
              <w:t>keturiolika</w:t>
            </w:r>
            <w:r w:rsidRPr="00D03B98">
              <w:rPr>
                <w:rFonts w:asciiTheme="minorHAnsi" w:hAnsiTheme="minorHAnsi" w:cstheme="minorHAnsi"/>
                <w:sz w:val="22"/>
                <w:szCs w:val="22"/>
              </w:rPr>
              <w:t>) darbo dien</w:t>
            </w:r>
            <w:r w:rsidR="0058195B" w:rsidRPr="00D03B98">
              <w:rPr>
                <w:rFonts w:asciiTheme="minorHAnsi" w:hAnsiTheme="minorHAnsi" w:cstheme="minorHAnsi"/>
                <w:sz w:val="22"/>
                <w:szCs w:val="22"/>
              </w:rPr>
              <w:t>ų</w:t>
            </w:r>
            <w:r w:rsidRPr="008E2884">
              <w:rPr>
                <w:rFonts w:asciiTheme="minorHAnsi" w:hAnsiTheme="minorHAnsi" w:cstheme="minorHAnsi"/>
                <w:sz w:val="22"/>
                <w:szCs w:val="22"/>
              </w:rPr>
              <w:t xml:space="preserve"> nuo Sutarties įsigaliojimo dienos privalo pateikti Pirkėjui, Sutarties 2.1 punkte nurodytu elektroninio pašto adresu, Techninėje specifikacijoje nurodytos įrangos gamintojo prenumeratos serviso paketų</w:t>
            </w:r>
            <w:r w:rsidR="0049741E">
              <w:t xml:space="preserve"> </w:t>
            </w:r>
            <w:r w:rsidR="0049741E" w:rsidRPr="00D213B1">
              <w:rPr>
                <w:rFonts w:asciiTheme="minorHAnsi" w:hAnsiTheme="minorHAnsi" w:cstheme="minorHAnsi"/>
                <w:sz w:val="22"/>
                <w:szCs w:val="22"/>
              </w:rPr>
              <w:t>(aktyvavimo)</w:t>
            </w:r>
            <w:r w:rsidRPr="008E2884">
              <w:rPr>
                <w:rFonts w:asciiTheme="minorHAnsi" w:hAnsiTheme="minorHAnsi" w:cstheme="minorHAnsi"/>
                <w:sz w:val="22"/>
                <w:szCs w:val="22"/>
              </w:rPr>
              <w:t xml:space="preserve"> kodus</w:t>
            </w:r>
            <w:r w:rsidR="007A7306">
              <w:rPr>
                <w:rFonts w:asciiTheme="minorHAnsi" w:hAnsiTheme="minorHAnsi" w:cstheme="minorHAnsi"/>
                <w:sz w:val="22"/>
                <w:szCs w:val="22"/>
              </w:rPr>
              <w:t xml:space="preserve">. </w:t>
            </w:r>
          </w:p>
          <w:p w14:paraId="730F570A" w14:textId="5C377C55" w:rsidR="00521F4D" w:rsidRPr="007E4D76" w:rsidRDefault="007256F3" w:rsidP="00E35CD3">
            <w:pPr>
              <w:jc w:val="both"/>
              <w:rPr>
                <w:rFonts w:asciiTheme="minorHAnsi" w:hAnsiTheme="minorHAnsi" w:cstheme="minorHAnsi"/>
                <w:sz w:val="22"/>
                <w:szCs w:val="22"/>
              </w:rPr>
            </w:pPr>
            <w:r w:rsidRPr="007E4D76">
              <w:rPr>
                <w:rFonts w:asciiTheme="minorHAnsi" w:hAnsiTheme="minorHAnsi" w:cstheme="minorHAnsi"/>
                <w:sz w:val="22"/>
                <w:szCs w:val="22"/>
              </w:rPr>
              <w:t xml:space="preserve">Gamintojo prenumeratos </w:t>
            </w:r>
            <w:r w:rsidR="002D2345" w:rsidRPr="007E4D76">
              <w:rPr>
                <w:rFonts w:asciiTheme="minorHAnsi" w:hAnsiTheme="minorHAnsi" w:cstheme="minorHAnsi"/>
                <w:sz w:val="22"/>
                <w:szCs w:val="22"/>
              </w:rPr>
              <w:t xml:space="preserve">serviso paketų </w:t>
            </w:r>
            <w:r w:rsidR="002D2345" w:rsidRPr="007E4D76">
              <w:rPr>
                <w:rFonts w:asciiTheme="minorHAnsi" w:hAnsiTheme="minorHAnsi" w:cstheme="minorHAnsi"/>
                <w:sz w:val="22"/>
                <w:szCs w:val="22"/>
              </w:rPr>
              <w:t>kodai</w:t>
            </w:r>
            <w:r w:rsidRPr="007E4D76">
              <w:rPr>
                <w:rFonts w:asciiTheme="minorHAnsi" w:hAnsiTheme="minorHAnsi" w:cstheme="minorHAnsi"/>
                <w:sz w:val="22"/>
                <w:szCs w:val="22"/>
              </w:rPr>
              <w:t xml:space="preserve"> turi būti pateikti visam 24 mėnesių laikotarpiui iš karto.</w:t>
            </w:r>
            <w:r w:rsidR="0015588A" w:rsidRPr="007E4D76">
              <w:rPr>
                <w:rFonts w:asciiTheme="minorHAnsi" w:hAnsiTheme="minorHAnsi" w:cstheme="minorHAnsi"/>
                <w:sz w:val="22"/>
                <w:szCs w:val="22"/>
              </w:rPr>
              <w:t xml:space="preserve"> </w:t>
            </w:r>
          </w:p>
          <w:p w14:paraId="057926C2" w14:textId="77777777" w:rsidR="00521F4D" w:rsidRDefault="00521F4D" w:rsidP="00E35CD3">
            <w:pPr>
              <w:jc w:val="both"/>
              <w:rPr>
                <w:rFonts w:asciiTheme="minorHAnsi" w:hAnsiTheme="minorHAnsi" w:cstheme="minorHAnsi"/>
                <w:color w:val="000000" w:themeColor="text1"/>
                <w:sz w:val="22"/>
                <w:szCs w:val="22"/>
              </w:rPr>
            </w:pPr>
          </w:p>
          <w:p w14:paraId="4DEB9478" w14:textId="145249D0" w:rsidR="00CE2494" w:rsidRDefault="00CE2494" w:rsidP="00CE2494">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sidR="00006F80">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sidR="00006F80">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6CB623DC" w14:textId="4FAC56E0" w:rsidR="00C93369" w:rsidRPr="00C93369" w:rsidRDefault="008C7260" w:rsidP="00A52C93">
            <w:pPr>
              <w:spacing w:after="60"/>
              <w:jc w:val="both"/>
              <w:rPr>
                <w:rFonts w:asciiTheme="minorHAnsi" w:hAnsiTheme="minorHAnsi" w:cstheme="minorHAnsi"/>
                <w:sz w:val="22"/>
                <w:szCs w:val="22"/>
              </w:rPr>
            </w:pPr>
            <w:r w:rsidRPr="008C7260">
              <w:rPr>
                <w:rFonts w:asciiTheme="minorHAnsi" w:hAnsiTheme="minorHAnsi" w:cstheme="minorHAnsi"/>
                <w:sz w:val="22"/>
                <w:szCs w:val="22"/>
              </w:rPr>
              <w:t xml:space="preserve">Tiekėjas ne vėliau kaip per 14 (keturiolika) darbo dienų nuo Sutarties įsigaliojimo dienos privalo pateikti Pirkėjui, Sutarties 2.1 punkte nurodytu elektroninio pašto adresu, Techninėje specifikacijoje nurodytos įrangos gamintojo prenumeratos serviso paketų </w:t>
            </w:r>
            <w:r w:rsidR="00DA186A" w:rsidRPr="00DA186A">
              <w:rPr>
                <w:rFonts w:asciiTheme="minorHAnsi" w:hAnsiTheme="minorHAnsi" w:cstheme="minorHAnsi"/>
                <w:sz w:val="22"/>
                <w:szCs w:val="22"/>
              </w:rPr>
              <w:t xml:space="preserve">(aktyvavimo) </w:t>
            </w:r>
            <w:r w:rsidRPr="008C7260">
              <w:rPr>
                <w:rFonts w:asciiTheme="minorHAnsi" w:hAnsiTheme="minorHAnsi" w:cstheme="minorHAnsi"/>
                <w:sz w:val="22"/>
                <w:szCs w:val="22"/>
              </w:rPr>
              <w:t>kodus</w:t>
            </w:r>
            <w:r w:rsidR="00C93369">
              <w:rPr>
                <w:rFonts w:asciiTheme="minorHAnsi" w:hAnsiTheme="minorHAnsi" w:cstheme="minorHAnsi"/>
                <w:sz w:val="22"/>
                <w:szCs w:val="22"/>
              </w:rPr>
              <w:t xml:space="preserve">. </w:t>
            </w:r>
            <w:r w:rsidR="00C93369" w:rsidRPr="00C93369">
              <w:rPr>
                <w:rFonts w:asciiTheme="minorHAnsi" w:hAnsiTheme="minorHAnsi" w:cstheme="minorHAnsi"/>
                <w:sz w:val="22"/>
                <w:szCs w:val="22"/>
              </w:rPr>
              <w:t xml:space="preserve">Šie kodai </w:t>
            </w:r>
            <w:r w:rsidR="008F6EB7">
              <w:rPr>
                <w:rFonts w:asciiTheme="minorHAnsi" w:hAnsiTheme="minorHAnsi" w:cstheme="minorHAnsi"/>
                <w:sz w:val="22"/>
                <w:szCs w:val="22"/>
              </w:rPr>
              <w:t>gali</w:t>
            </w:r>
            <w:r w:rsidR="00C93369" w:rsidRPr="00C93369">
              <w:rPr>
                <w:rFonts w:asciiTheme="minorHAnsi" w:hAnsiTheme="minorHAnsi" w:cstheme="minorHAnsi"/>
                <w:sz w:val="22"/>
                <w:szCs w:val="22"/>
              </w:rPr>
              <w:t xml:space="preserve"> būti pateikti</w:t>
            </w:r>
            <w:r w:rsidR="008F6EB7">
              <w:rPr>
                <w:rFonts w:asciiTheme="minorHAnsi" w:hAnsiTheme="minorHAnsi" w:cstheme="minorHAnsi"/>
                <w:sz w:val="22"/>
                <w:szCs w:val="22"/>
              </w:rPr>
              <w:t>:</w:t>
            </w:r>
          </w:p>
          <w:p w14:paraId="0E7E662A" w14:textId="048CD512" w:rsidR="00D171DD" w:rsidRPr="00D171DD" w:rsidRDefault="00A40019" w:rsidP="00A52C93">
            <w:pPr>
              <w:pStyle w:val="ListParagraph"/>
              <w:numPr>
                <w:ilvl w:val="0"/>
                <w:numId w:val="1"/>
              </w:numPr>
              <w:tabs>
                <w:tab w:val="left" w:pos="482"/>
              </w:tabs>
              <w:spacing w:after="60"/>
              <w:ind w:hanging="1023"/>
              <w:contextualSpacing w:val="0"/>
              <w:jc w:val="both"/>
              <w:rPr>
                <w:rFonts w:asciiTheme="minorHAnsi" w:hAnsiTheme="minorHAnsi" w:cstheme="minorHAnsi"/>
                <w:sz w:val="22"/>
                <w:szCs w:val="22"/>
              </w:rPr>
            </w:pPr>
            <w:r w:rsidRPr="00D171DD">
              <w:rPr>
                <w:rFonts w:asciiTheme="minorHAnsi" w:hAnsiTheme="minorHAnsi" w:cstheme="minorHAnsi"/>
                <w:sz w:val="22"/>
                <w:szCs w:val="22"/>
              </w:rPr>
              <w:t>visam 24 mėnesių laikotarpiui iš karto</w:t>
            </w:r>
            <w:r w:rsidR="007E68C9" w:rsidRPr="00D171DD">
              <w:rPr>
                <w:rFonts w:asciiTheme="minorHAnsi" w:hAnsiTheme="minorHAnsi" w:cstheme="minorHAnsi"/>
                <w:sz w:val="22"/>
                <w:szCs w:val="22"/>
              </w:rPr>
              <w:t>;</w:t>
            </w:r>
            <w:r w:rsidR="0078112B" w:rsidRPr="00D171DD">
              <w:rPr>
                <w:rFonts w:asciiTheme="minorHAnsi" w:hAnsiTheme="minorHAnsi" w:cstheme="minorHAnsi"/>
                <w:sz w:val="22"/>
                <w:szCs w:val="22"/>
              </w:rPr>
              <w:t xml:space="preserve"> arba </w:t>
            </w:r>
          </w:p>
          <w:p w14:paraId="6881ED5E" w14:textId="2C1865B5" w:rsidR="00C20FDB" w:rsidRDefault="00C20FDB" w:rsidP="00A52C93">
            <w:pPr>
              <w:pStyle w:val="ListParagraph"/>
              <w:numPr>
                <w:ilvl w:val="0"/>
                <w:numId w:val="1"/>
              </w:numPr>
              <w:tabs>
                <w:tab w:val="left" w:pos="482"/>
              </w:tabs>
              <w:spacing w:after="60"/>
              <w:ind w:left="482" w:hanging="425"/>
              <w:contextualSpacing w:val="0"/>
              <w:jc w:val="both"/>
              <w:rPr>
                <w:rFonts w:asciiTheme="minorHAnsi" w:hAnsiTheme="minorHAnsi" w:cstheme="minorHAnsi"/>
                <w:sz w:val="22"/>
                <w:szCs w:val="22"/>
              </w:rPr>
            </w:pPr>
            <w:r w:rsidRPr="00C20FDB">
              <w:rPr>
                <w:rFonts w:asciiTheme="minorHAnsi" w:hAnsiTheme="minorHAnsi" w:cstheme="minorHAnsi"/>
                <w:sz w:val="22"/>
                <w:szCs w:val="22"/>
              </w:rPr>
              <w:t>per nurodytą 14 (keturiolika) darbo dienų terminą pateikiami kodai pirmiesiems 12 mėnesių,</w:t>
            </w:r>
            <w:r w:rsidR="008C1FA7">
              <w:t xml:space="preserve"> </w:t>
            </w:r>
            <w:r w:rsidR="008C1FA7" w:rsidRPr="008C1FA7">
              <w:rPr>
                <w:rFonts w:asciiTheme="minorHAnsi" w:hAnsiTheme="minorHAnsi" w:cstheme="minorHAnsi"/>
                <w:sz w:val="22"/>
                <w:szCs w:val="22"/>
              </w:rPr>
              <w:t xml:space="preserve">o kodai antriesiems 12 mėnesių pateikiami ne vėliau kaip likus </w:t>
            </w:r>
            <w:r w:rsidR="00AC1BA9" w:rsidRPr="00AC1BA9">
              <w:rPr>
                <w:rFonts w:asciiTheme="minorHAnsi" w:hAnsiTheme="minorHAnsi" w:cstheme="minorHAnsi"/>
                <w:sz w:val="22"/>
                <w:szCs w:val="22"/>
              </w:rPr>
              <w:t>1</w:t>
            </w:r>
            <w:r w:rsidR="00EE3DE1">
              <w:rPr>
                <w:rFonts w:asciiTheme="minorHAnsi" w:hAnsiTheme="minorHAnsi" w:cstheme="minorHAnsi"/>
                <w:sz w:val="22"/>
                <w:szCs w:val="22"/>
              </w:rPr>
              <w:t>0</w:t>
            </w:r>
            <w:r w:rsidR="00AC1BA9" w:rsidRPr="00AC1BA9">
              <w:rPr>
                <w:rFonts w:asciiTheme="minorHAnsi" w:hAnsiTheme="minorHAnsi" w:cstheme="minorHAnsi"/>
                <w:sz w:val="22"/>
                <w:szCs w:val="22"/>
              </w:rPr>
              <w:t xml:space="preserve"> (</w:t>
            </w:r>
            <w:r w:rsidR="00F7051B">
              <w:rPr>
                <w:rFonts w:asciiTheme="minorHAnsi" w:hAnsiTheme="minorHAnsi" w:cstheme="minorHAnsi"/>
                <w:sz w:val="22"/>
                <w:szCs w:val="22"/>
              </w:rPr>
              <w:t>dešim</w:t>
            </w:r>
            <w:r w:rsidR="007E34D2">
              <w:rPr>
                <w:rFonts w:asciiTheme="minorHAnsi" w:hAnsiTheme="minorHAnsi" w:cstheme="minorHAnsi"/>
                <w:sz w:val="22"/>
                <w:szCs w:val="22"/>
              </w:rPr>
              <w:t>čiai</w:t>
            </w:r>
            <w:r w:rsidR="00AC1BA9" w:rsidRPr="00AC1BA9">
              <w:rPr>
                <w:rFonts w:asciiTheme="minorHAnsi" w:hAnsiTheme="minorHAnsi" w:cstheme="minorHAnsi"/>
                <w:sz w:val="22"/>
                <w:szCs w:val="22"/>
              </w:rPr>
              <w:t xml:space="preserve">) </w:t>
            </w:r>
            <w:r w:rsidR="00EE3DE1">
              <w:rPr>
                <w:rFonts w:asciiTheme="minorHAnsi" w:hAnsiTheme="minorHAnsi" w:cstheme="minorHAnsi"/>
                <w:sz w:val="22"/>
                <w:szCs w:val="22"/>
              </w:rPr>
              <w:t>kalendorinių</w:t>
            </w:r>
            <w:r w:rsidR="00AC1BA9" w:rsidRPr="00AC1BA9">
              <w:rPr>
                <w:rFonts w:asciiTheme="minorHAnsi" w:hAnsiTheme="minorHAnsi" w:cstheme="minorHAnsi"/>
                <w:sz w:val="22"/>
                <w:szCs w:val="22"/>
              </w:rPr>
              <w:t xml:space="preserve"> dienų </w:t>
            </w:r>
            <w:r w:rsidR="008C1FA7" w:rsidRPr="008C1FA7">
              <w:rPr>
                <w:rFonts w:asciiTheme="minorHAnsi" w:hAnsiTheme="minorHAnsi" w:cstheme="minorHAnsi"/>
                <w:sz w:val="22"/>
                <w:szCs w:val="22"/>
              </w:rPr>
              <w:t>iki pirmųjų 12</w:t>
            </w:r>
            <w:r w:rsidR="007A2512">
              <w:rPr>
                <w:rFonts w:asciiTheme="minorHAnsi" w:hAnsiTheme="minorHAnsi" w:cstheme="minorHAnsi"/>
                <w:sz w:val="22"/>
                <w:szCs w:val="22"/>
              </w:rPr>
              <w:t xml:space="preserve"> </w:t>
            </w:r>
            <w:r w:rsidR="008C1FA7" w:rsidRPr="008C1FA7">
              <w:rPr>
                <w:rFonts w:asciiTheme="minorHAnsi" w:hAnsiTheme="minorHAnsi" w:cstheme="minorHAnsi"/>
                <w:sz w:val="22"/>
                <w:szCs w:val="22"/>
              </w:rPr>
              <w:t>mėnesių Paslaugų teikimo laikotarpio pabaigo</w:t>
            </w:r>
            <w:r w:rsidR="00E75802">
              <w:rPr>
                <w:rFonts w:asciiTheme="minorHAnsi" w:hAnsiTheme="minorHAnsi" w:cstheme="minorHAnsi"/>
                <w:sz w:val="22"/>
                <w:szCs w:val="22"/>
              </w:rPr>
              <w:t>s.</w:t>
            </w:r>
          </w:p>
          <w:p w14:paraId="69C6AE54" w14:textId="7DC74DC5" w:rsidR="00521F4D" w:rsidRPr="007A7306" w:rsidRDefault="00236C95" w:rsidP="0052731F">
            <w:pPr>
              <w:tabs>
                <w:tab w:val="left" w:pos="482"/>
              </w:tabs>
              <w:ind w:left="57"/>
              <w:jc w:val="both"/>
              <w:rPr>
                <w:rFonts w:asciiTheme="minorHAnsi" w:hAnsiTheme="minorHAnsi" w:cstheme="minorHAnsi"/>
                <w:sz w:val="22"/>
                <w:szCs w:val="22"/>
              </w:rPr>
            </w:pPr>
            <w:r w:rsidRPr="00236C95">
              <w:rPr>
                <w:rFonts w:asciiTheme="minorHAnsi" w:hAnsiTheme="minorHAnsi" w:cstheme="minorHAnsi"/>
                <w:sz w:val="22"/>
                <w:szCs w:val="22"/>
              </w:rPr>
              <w:t xml:space="preserve">Nepriklausomai nuo </w:t>
            </w:r>
            <w:r w:rsidR="00DC27F0" w:rsidRPr="00DC27F0">
              <w:rPr>
                <w:rFonts w:asciiTheme="minorHAnsi" w:hAnsiTheme="minorHAnsi" w:cstheme="minorHAnsi"/>
                <w:sz w:val="22"/>
                <w:szCs w:val="22"/>
              </w:rPr>
              <w:t>prenumeratos serviso paketų</w:t>
            </w:r>
            <w:r w:rsidR="00DC27F0">
              <w:rPr>
                <w:rFonts w:asciiTheme="minorHAnsi" w:hAnsiTheme="minorHAnsi" w:cstheme="minorHAnsi"/>
                <w:sz w:val="22"/>
                <w:szCs w:val="22"/>
              </w:rPr>
              <w:t xml:space="preserve"> </w:t>
            </w:r>
            <w:r w:rsidRPr="00236C95">
              <w:rPr>
                <w:rFonts w:asciiTheme="minorHAnsi" w:hAnsiTheme="minorHAnsi" w:cstheme="minorHAnsi"/>
                <w:sz w:val="22"/>
                <w:szCs w:val="22"/>
              </w:rPr>
              <w:t>kodų pateikimo būdo, Tiekėjas privalo užtikrinti nepertraukiamą Paslaugų teikimą</w:t>
            </w:r>
            <w:r w:rsidR="000201F4">
              <w:rPr>
                <w:rFonts w:asciiTheme="minorHAnsi" w:hAnsiTheme="minorHAnsi" w:cstheme="minorHAnsi"/>
                <w:sz w:val="22"/>
                <w:szCs w:val="22"/>
              </w:rPr>
              <w:t>/</w:t>
            </w:r>
            <w:r w:rsidR="000201F4">
              <w:t xml:space="preserve"> </w:t>
            </w:r>
            <w:r w:rsidR="000201F4" w:rsidRPr="000201F4">
              <w:rPr>
                <w:rFonts w:asciiTheme="minorHAnsi" w:hAnsiTheme="minorHAnsi" w:cstheme="minorHAnsi"/>
                <w:sz w:val="22"/>
                <w:szCs w:val="22"/>
              </w:rPr>
              <w:t>prenumerat</w:t>
            </w:r>
            <w:r w:rsidR="00D669EF">
              <w:rPr>
                <w:rFonts w:asciiTheme="minorHAnsi" w:hAnsiTheme="minorHAnsi" w:cstheme="minorHAnsi"/>
                <w:sz w:val="22"/>
                <w:szCs w:val="22"/>
              </w:rPr>
              <w:t>os</w:t>
            </w:r>
            <w:r w:rsidR="000201F4" w:rsidRPr="000201F4">
              <w:rPr>
                <w:rFonts w:asciiTheme="minorHAnsi" w:hAnsiTheme="minorHAnsi" w:cstheme="minorHAnsi"/>
                <w:sz w:val="22"/>
                <w:szCs w:val="22"/>
              </w:rPr>
              <w:t xml:space="preserve"> galiojimą</w:t>
            </w:r>
            <w:r w:rsidRPr="00236C95">
              <w:rPr>
                <w:rFonts w:asciiTheme="minorHAnsi" w:hAnsiTheme="minorHAnsi" w:cstheme="minorHAnsi"/>
                <w:sz w:val="22"/>
                <w:szCs w:val="22"/>
              </w:rPr>
              <w:t xml:space="preserve"> </w:t>
            </w:r>
            <w:r w:rsidR="00966DC6">
              <w:rPr>
                <w:rFonts w:asciiTheme="minorHAnsi" w:hAnsiTheme="minorHAnsi" w:cstheme="minorHAnsi"/>
                <w:sz w:val="22"/>
                <w:szCs w:val="22"/>
              </w:rPr>
              <w:t xml:space="preserve">visą </w:t>
            </w:r>
            <w:r w:rsidRPr="00236C95">
              <w:rPr>
                <w:rFonts w:asciiTheme="minorHAnsi" w:hAnsiTheme="minorHAnsi" w:cstheme="minorHAnsi"/>
                <w:sz w:val="22"/>
                <w:szCs w:val="22"/>
              </w:rPr>
              <w:t>24 mėnesių laikotarp</w:t>
            </w:r>
            <w:r w:rsidR="005259E0">
              <w:rPr>
                <w:rFonts w:asciiTheme="minorHAnsi" w:hAnsiTheme="minorHAnsi" w:cstheme="minorHAnsi"/>
                <w:sz w:val="22"/>
                <w:szCs w:val="22"/>
              </w:rPr>
              <w:t>į</w:t>
            </w:r>
            <w:r w:rsidRPr="00236C95">
              <w:rPr>
                <w:rFonts w:asciiTheme="minorHAnsi" w:hAnsiTheme="minorHAnsi" w:cstheme="minorHAnsi"/>
                <w:sz w:val="22"/>
                <w:szCs w:val="22"/>
              </w:rPr>
              <w:t>.</w:t>
            </w:r>
          </w:p>
        </w:tc>
      </w:tr>
      <w:tr w:rsidR="00904FF0" w:rsidRPr="00E777F6" w14:paraId="0FF354E7" w14:textId="77777777" w:rsidTr="00F251EA">
        <w:trPr>
          <w:trHeight w:val="820"/>
        </w:trPr>
        <w:tc>
          <w:tcPr>
            <w:tcW w:w="3094" w:type="dxa"/>
            <w:gridSpan w:val="2"/>
          </w:tcPr>
          <w:p w14:paraId="47F1698D" w14:textId="5C8941BF" w:rsidR="00904FF0" w:rsidRPr="00E777F6" w:rsidRDefault="00B1355F">
            <w:pPr>
              <w:rPr>
                <w:rFonts w:asciiTheme="minorHAnsi" w:hAnsiTheme="minorHAnsi" w:cstheme="minorHAnsi"/>
                <w:b/>
                <w:kern w:val="2"/>
                <w:sz w:val="22"/>
                <w:szCs w:val="22"/>
              </w:rPr>
            </w:pPr>
            <w:r w:rsidRPr="00B1355F">
              <w:rPr>
                <w:rFonts w:asciiTheme="minorHAnsi" w:hAnsiTheme="minorHAnsi" w:cstheme="minorHAnsi"/>
                <w:b/>
                <w:kern w:val="2"/>
                <w:sz w:val="22"/>
                <w:szCs w:val="22"/>
              </w:rPr>
              <w:t>4.2. Paslaugų / jų dalies / etapo / periodo suteikimo termino pratęsimas</w:t>
            </w:r>
          </w:p>
        </w:tc>
        <w:tc>
          <w:tcPr>
            <w:tcW w:w="6441" w:type="dxa"/>
            <w:gridSpan w:val="2"/>
          </w:tcPr>
          <w:p w14:paraId="136B2190" w14:textId="5F086E7B" w:rsidR="00904FF0" w:rsidRPr="00BF4075" w:rsidRDefault="001472CA" w:rsidP="006A32EB">
            <w:pPr>
              <w:jc w:val="both"/>
              <w:rPr>
                <w:rFonts w:asciiTheme="minorHAnsi" w:hAnsiTheme="minorHAnsi" w:cstheme="minorHAnsi"/>
                <w:sz w:val="22"/>
                <w:szCs w:val="22"/>
              </w:rPr>
            </w:pPr>
            <w:r w:rsidRPr="001472CA">
              <w:rPr>
                <w:rFonts w:asciiTheme="minorHAnsi" w:hAnsiTheme="minorHAnsi" w:cstheme="minorHAnsi"/>
                <w:sz w:val="22"/>
                <w:szCs w:val="22"/>
              </w:rPr>
              <w:t>Netaikoma</w:t>
            </w:r>
          </w:p>
        </w:tc>
      </w:tr>
      <w:tr w:rsidR="001472CA" w:rsidRPr="00E777F6" w14:paraId="6E9AA9CB" w14:textId="77777777" w:rsidTr="00F251EA">
        <w:trPr>
          <w:trHeight w:val="362"/>
        </w:trPr>
        <w:tc>
          <w:tcPr>
            <w:tcW w:w="3094" w:type="dxa"/>
            <w:gridSpan w:val="2"/>
          </w:tcPr>
          <w:p w14:paraId="0CFD90EB" w14:textId="7A3B54D4" w:rsidR="001472CA" w:rsidRPr="00B1355F" w:rsidRDefault="00CC2728">
            <w:pPr>
              <w:rPr>
                <w:rFonts w:asciiTheme="minorHAnsi" w:hAnsiTheme="minorHAnsi" w:cstheme="minorHAnsi"/>
                <w:b/>
                <w:kern w:val="2"/>
                <w:sz w:val="22"/>
                <w:szCs w:val="22"/>
              </w:rPr>
            </w:pPr>
            <w:r w:rsidRPr="00CC2728">
              <w:rPr>
                <w:rFonts w:asciiTheme="minorHAnsi" w:hAnsiTheme="minorHAnsi" w:cstheme="minorHAnsi"/>
                <w:b/>
                <w:kern w:val="2"/>
                <w:sz w:val="22"/>
                <w:szCs w:val="22"/>
              </w:rPr>
              <w:t>4.3. Užsakymų teikimo tvarka</w:t>
            </w:r>
          </w:p>
        </w:tc>
        <w:tc>
          <w:tcPr>
            <w:tcW w:w="6441" w:type="dxa"/>
            <w:gridSpan w:val="2"/>
          </w:tcPr>
          <w:p w14:paraId="76AD3A18" w14:textId="18B08164" w:rsidR="001472CA" w:rsidRPr="001472CA" w:rsidRDefault="000D298F" w:rsidP="006A32EB">
            <w:pPr>
              <w:jc w:val="both"/>
              <w:rPr>
                <w:rFonts w:asciiTheme="minorHAnsi" w:hAnsiTheme="minorHAnsi" w:cstheme="minorHAnsi"/>
                <w:sz w:val="22"/>
                <w:szCs w:val="22"/>
              </w:rPr>
            </w:pPr>
            <w:r w:rsidRPr="000D298F">
              <w:rPr>
                <w:rFonts w:asciiTheme="minorHAnsi" w:hAnsiTheme="minorHAnsi" w:cstheme="minorHAnsi"/>
                <w:sz w:val="22"/>
                <w:szCs w:val="22"/>
              </w:rPr>
              <w:t>Netaikoma</w:t>
            </w:r>
          </w:p>
        </w:tc>
      </w:tr>
      <w:tr w:rsidR="000D298F" w:rsidRPr="00E777F6" w14:paraId="60471A24" w14:textId="77777777" w:rsidTr="00F251EA">
        <w:trPr>
          <w:trHeight w:val="455"/>
        </w:trPr>
        <w:tc>
          <w:tcPr>
            <w:tcW w:w="3094" w:type="dxa"/>
            <w:gridSpan w:val="2"/>
          </w:tcPr>
          <w:p w14:paraId="319B0FF2" w14:textId="602DE099" w:rsidR="000D298F" w:rsidRPr="00CC2728" w:rsidRDefault="006B09F1">
            <w:pPr>
              <w:rPr>
                <w:rFonts w:asciiTheme="minorHAnsi" w:hAnsiTheme="minorHAnsi" w:cstheme="minorHAnsi"/>
                <w:b/>
                <w:kern w:val="2"/>
                <w:sz w:val="22"/>
                <w:szCs w:val="22"/>
              </w:rPr>
            </w:pPr>
            <w:r w:rsidRPr="006B09F1">
              <w:rPr>
                <w:rFonts w:asciiTheme="minorHAnsi" w:hAnsiTheme="minorHAnsi" w:cstheme="minorHAnsi"/>
                <w:b/>
                <w:kern w:val="2"/>
                <w:sz w:val="22"/>
                <w:szCs w:val="22"/>
              </w:rPr>
              <w:t>4.4. Dėl minimalios Užsakymo vertės ar apimties</w:t>
            </w:r>
          </w:p>
        </w:tc>
        <w:tc>
          <w:tcPr>
            <w:tcW w:w="6441" w:type="dxa"/>
            <w:gridSpan w:val="2"/>
          </w:tcPr>
          <w:p w14:paraId="24BF770E" w14:textId="13E00566" w:rsidR="000D298F" w:rsidRPr="000D298F" w:rsidRDefault="00DB6FB0" w:rsidP="006A32EB">
            <w:pPr>
              <w:jc w:val="both"/>
              <w:rPr>
                <w:rFonts w:asciiTheme="minorHAnsi" w:hAnsiTheme="minorHAnsi" w:cstheme="minorHAnsi"/>
                <w:sz w:val="22"/>
                <w:szCs w:val="22"/>
              </w:rPr>
            </w:pPr>
            <w:r w:rsidRPr="00DB6FB0">
              <w:rPr>
                <w:rFonts w:asciiTheme="minorHAnsi" w:hAnsiTheme="minorHAnsi" w:cstheme="minorHAnsi"/>
                <w:sz w:val="22"/>
                <w:szCs w:val="22"/>
              </w:rPr>
              <w:t>Netaikoma</w:t>
            </w:r>
          </w:p>
        </w:tc>
      </w:tr>
      <w:tr w:rsidR="00027B83" w:rsidRPr="00E777F6" w14:paraId="59F55181" w14:textId="77777777" w:rsidTr="001B3CB1">
        <w:trPr>
          <w:trHeight w:val="1200"/>
        </w:trPr>
        <w:tc>
          <w:tcPr>
            <w:tcW w:w="3094" w:type="dxa"/>
            <w:gridSpan w:val="2"/>
          </w:tcPr>
          <w:p w14:paraId="0EE1132D" w14:textId="10233EAE"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4.</w:t>
            </w:r>
            <w:r w:rsidR="00F251EA">
              <w:rPr>
                <w:rFonts w:asciiTheme="minorHAnsi" w:hAnsiTheme="minorHAnsi" w:cstheme="minorHAnsi"/>
                <w:b/>
                <w:kern w:val="2"/>
                <w:sz w:val="22"/>
                <w:szCs w:val="22"/>
              </w:rPr>
              <w:t>5</w:t>
            </w:r>
            <w:r w:rsidRPr="00E777F6">
              <w:rPr>
                <w:rFonts w:asciiTheme="minorHAnsi" w:hAnsiTheme="minorHAnsi" w:cstheme="minorHAnsi"/>
                <w:b/>
                <w:kern w:val="2"/>
                <w:sz w:val="22"/>
                <w:szCs w:val="22"/>
              </w:rPr>
              <w:t>. Pateikiami dokumentai</w:t>
            </w:r>
          </w:p>
        </w:tc>
        <w:tc>
          <w:tcPr>
            <w:tcW w:w="6441" w:type="dxa"/>
            <w:gridSpan w:val="2"/>
          </w:tcPr>
          <w:p w14:paraId="12E5DCAA" w14:textId="77777777" w:rsidR="00B208B2" w:rsidRDefault="000B0897" w:rsidP="00AB7385">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 xml:space="preserve">Turi būti pateikiami šie dokumentai: </w:t>
            </w:r>
          </w:p>
          <w:p w14:paraId="6BA95380" w14:textId="440550D6" w:rsidR="00027B83" w:rsidRPr="00E777F6" w:rsidRDefault="00B208B2" w:rsidP="00AB7385">
            <w:pPr>
              <w:jc w:val="both"/>
              <w:rPr>
                <w:rFonts w:asciiTheme="minorHAnsi" w:hAnsiTheme="minorHAnsi" w:cstheme="minorHAnsi"/>
                <w:sz w:val="22"/>
                <w:szCs w:val="22"/>
              </w:rPr>
            </w:pPr>
            <w:r>
              <w:rPr>
                <w:rFonts w:asciiTheme="minorHAnsi" w:hAnsiTheme="minorHAnsi" w:cstheme="minorHAnsi"/>
                <w:kern w:val="2"/>
                <w:sz w:val="22"/>
                <w:szCs w:val="22"/>
              </w:rPr>
              <w:t>P</w:t>
            </w:r>
            <w:r w:rsidR="00240584" w:rsidRPr="00240584">
              <w:rPr>
                <w:rFonts w:asciiTheme="minorHAnsi" w:hAnsiTheme="minorHAnsi" w:cstheme="minorHAnsi"/>
                <w:kern w:val="2"/>
                <w:sz w:val="22"/>
                <w:szCs w:val="22"/>
              </w:rPr>
              <w:t>asirašyt</w:t>
            </w:r>
            <w:r w:rsidR="00171A23">
              <w:rPr>
                <w:rFonts w:asciiTheme="minorHAnsi" w:hAnsiTheme="minorHAnsi" w:cstheme="minorHAnsi"/>
                <w:kern w:val="2"/>
                <w:sz w:val="22"/>
                <w:szCs w:val="22"/>
              </w:rPr>
              <w:t>a</w:t>
            </w:r>
            <w:r w:rsidR="003835A8">
              <w:rPr>
                <w:rFonts w:asciiTheme="minorHAnsi" w:hAnsiTheme="minorHAnsi" w:cstheme="minorHAnsi"/>
                <w:kern w:val="2"/>
                <w:sz w:val="22"/>
                <w:szCs w:val="22"/>
              </w:rPr>
              <w:t>s</w:t>
            </w:r>
            <w:r w:rsidR="00240584" w:rsidRPr="00240584">
              <w:rPr>
                <w:rFonts w:asciiTheme="minorHAnsi" w:hAnsiTheme="minorHAnsi" w:cstheme="minorHAnsi"/>
                <w:kern w:val="2"/>
                <w:sz w:val="22"/>
                <w:szCs w:val="22"/>
              </w:rPr>
              <w:t xml:space="preserve"> </w:t>
            </w:r>
            <w:r w:rsidR="0031395E">
              <w:rPr>
                <w:rFonts w:asciiTheme="minorHAnsi" w:hAnsiTheme="minorHAnsi" w:cstheme="minorHAnsi"/>
                <w:kern w:val="2"/>
                <w:sz w:val="22"/>
                <w:szCs w:val="22"/>
              </w:rPr>
              <w:t xml:space="preserve">Paslaugų </w:t>
            </w:r>
            <w:r w:rsidR="00240584" w:rsidRPr="00240584">
              <w:rPr>
                <w:rFonts w:asciiTheme="minorHAnsi" w:hAnsiTheme="minorHAnsi" w:cstheme="minorHAnsi"/>
                <w:kern w:val="2"/>
                <w:sz w:val="22"/>
                <w:szCs w:val="22"/>
              </w:rPr>
              <w:t>perdavimo priėmimo akt</w:t>
            </w:r>
            <w:r w:rsidR="003835A8">
              <w:rPr>
                <w:rFonts w:asciiTheme="minorHAnsi" w:hAnsiTheme="minorHAnsi" w:cstheme="minorHAnsi"/>
                <w:kern w:val="2"/>
                <w:sz w:val="22"/>
                <w:szCs w:val="22"/>
              </w:rPr>
              <w:t>as</w:t>
            </w:r>
            <w:r w:rsidR="00240584" w:rsidRPr="00240584">
              <w:rPr>
                <w:rFonts w:asciiTheme="minorHAnsi" w:hAnsiTheme="minorHAnsi" w:cstheme="minorHAnsi"/>
                <w:kern w:val="2"/>
                <w:sz w:val="22"/>
                <w:szCs w:val="22"/>
              </w:rPr>
              <w:t xml:space="preserve"> </w:t>
            </w:r>
            <w:r w:rsidR="003835A8">
              <w:rPr>
                <w:rFonts w:asciiTheme="minorHAnsi" w:hAnsiTheme="minorHAnsi" w:cstheme="minorHAnsi"/>
                <w:kern w:val="2"/>
                <w:sz w:val="22"/>
                <w:szCs w:val="22"/>
              </w:rPr>
              <w:t>(</w:t>
            </w:r>
            <w:r w:rsidR="00240584" w:rsidRPr="00240584">
              <w:rPr>
                <w:rFonts w:asciiTheme="minorHAnsi" w:hAnsiTheme="minorHAnsi" w:cstheme="minorHAnsi"/>
                <w:kern w:val="2"/>
                <w:sz w:val="22"/>
                <w:szCs w:val="22"/>
              </w:rPr>
              <w:t>parengt</w:t>
            </w:r>
            <w:r w:rsidR="003835A8">
              <w:rPr>
                <w:rFonts w:asciiTheme="minorHAnsi" w:hAnsiTheme="minorHAnsi" w:cstheme="minorHAnsi"/>
                <w:kern w:val="2"/>
                <w:sz w:val="22"/>
                <w:szCs w:val="22"/>
              </w:rPr>
              <w:t>as</w:t>
            </w:r>
            <w:r w:rsidR="00240584" w:rsidRPr="00240584">
              <w:rPr>
                <w:rFonts w:asciiTheme="minorHAnsi" w:hAnsiTheme="minorHAnsi" w:cstheme="minorHAnsi"/>
                <w:kern w:val="2"/>
                <w:sz w:val="22"/>
                <w:szCs w:val="22"/>
              </w:rPr>
              <w:t xml:space="preserve"> pagal Sutarties 4 priedo formą</w:t>
            </w:r>
            <w:r w:rsidR="003835A8">
              <w:rPr>
                <w:rFonts w:asciiTheme="minorHAnsi" w:hAnsiTheme="minorHAnsi" w:cstheme="minorHAnsi"/>
                <w:kern w:val="2"/>
                <w:sz w:val="22"/>
                <w:szCs w:val="22"/>
              </w:rPr>
              <w:t>)</w:t>
            </w:r>
            <w:r w:rsidR="00240584" w:rsidRPr="00240584">
              <w:rPr>
                <w:rFonts w:asciiTheme="minorHAnsi" w:hAnsiTheme="minorHAnsi" w:cstheme="minorHAnsi"/>
                <w:kern w:val="2"/>
                <w:sz w:val="22"/>
                <w:szCs w:val="22"/>
              </w:rPr>
              <w:t xml:space="preserve"> </w:t>
            </w:r>
            <w:r w:rsidR="003A4288" w:rsidRPr="003A4288">
              <w:rPr>
                <w:rFonts w:asciiTheme="minorHAnsi" w:hAnsiTheme="minorHAnsi" w:cstheme="minorHAnsi"/>
                <w:kern w:val="2"/>
                <w:sz w:val="22"/>
                <w:szCs w:val="22"/>
              </w:rPr>
              <w:t>ir Sąskaita</w:t>
            </w:r>
            <w:r w:rsidR="001B11AA">
              <w:rPr>
                <w:rFonts w:asciiTheme="minorHAnsi" w:hAnsiTheme="minorHAnsi" w:cstheme="minorHAnsi"/>
                <w:kern w:val="2"/>
                <w:sz w:val="22"/>
                <w:szCs w:val="22"/>
              </w:rPr>
              <w:t>.</w:t>
            </w:r>
            <w:r w:rsidR="001B11AA">
              <w:t xml:space="preserve"> </w:t>
            </w:r>
            <w:r w:rsidR="001B11AA" w:rsidRPr="001B11AA">
              <w:rPr>
                <w:rFonts w:asciiTheme="minorHAnsi" w:hAnsiTheme="minorHAnsi" w:cstheme="minorHAnsi"/>
                <w:kern w:val="2"/>
                <w:sz w:val="22"/>
                <w:szCs w:val="22"/>
              </w:rPr>
              <w:t>Tiekėjui nepateikus nurodytų dokumentų, laikoma, kad Paslaugos neatitinka Sutartyje nustatytų reikalavimų</w:t>
            </w:r>
            <w:r w:rsidR="001B11AA">
              <w:rPr>
                <w:rFonts w:asciiTheme="minorHAnsi" w:hAnsiTheme="minorHAnsi" w:cstheme="minorHAnsi"/>
                <w:kern w:val="2"/>
                <w:sz w:val="22"/>
                <w:szCs w:val="22"/>
              </w:rPr>
              <w:t>.</w:t>
            </w:r>
          </w:p>
        </w:tc>
      </w:tr>
      <w:tr w:rsidR="00027B83" w:rsidRPr="00E777F6" w14:paraId="6DA27131" w14:textId="77777777">
        <w:trPr>
          <w:trHeight w:val="300"/>
        </w:trPr>
        <w:tc>
          <w:tcPr>
            <w:tcW w:w="9535" w:type="dxa"/>
            <w:gridSpan w:val="4"/>
          </w:tcPr>
          <w:p w14:paraId="3344B361"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5. SUTARTIES KAINA IR ATSISKAITYMO TVARKA</w:t>
            </w:r>
          </w:p>
        </w:tc>
      </w:tr>
      <w:tr w:rsidR="00027B83" w:rsidRPr="00E777F6" w14:paraId="7A010749" w14:textId="77777777">
        <w:trPr>
          <w:trHeight w:val="300"/>
        </w:trPr>
        <w:tc>
          <w:tcPr>
            <w:tcW w:w="3094" w:type="dxa"/>
            <w:gridSpan w:val="2"/>
          </w:tcPr>
          <w:p w14:paraId="0BDD66A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5.1. Sutarčiai taikomas kainos apskaičiavimo būdas</w:t>
            </w:r>
          </w:p>
        </w:tc>
        <w:tc>
          <w:tcPr>
            <w:tcW w:w="6441" w:type="dxa"/>
            <w:gridSpan w:val="2"/>
          </w:tcPr>
          <w:p w14:paraId="0B114AFA" w14:textId="58DB4D26" w:rsidR="00027B83" w:rsidRPr="00E777F6" w:rsidRDefault="004A7DEC">
            <w:pPr>
              <w:rPr>
                <w:rFonts w:asciiTheme="minorHAnsi" w:hAnsiTheme="minorHAnsi" w:cstheme="minorHAnsi"/>
                <w:kern w:val="2"/>
                <w:sz w:val="22"/>
                <w:szCs w:val="22"/>
              </w:rPr>
            </w:pPr>
            <w:r w:rsidRPr="004A7DEC">
              <w:rPr>
                <w:rFonts w:asciiTheme="minorHAnsi" w:hAnsiTheme="minorHAnsi" w:cstheme="minorHAnsi"/>
                <w:kern w:val="2"/>
                <w:sz w:val="22"/>
                <w:szCs w:val="22"/>
              </w:rPr>
              <w:t>Fiksuoto</w:t>
            </w:r>
            <w:r w:rsidR="00892236">
              <w:rPr>
                <w:rFonts w:asciiTheme="minorHAnsi" w:hAnsiTheme="minorHAnsi" w:cstheme="minorHAnsi"/>
                <w:kern w:val="2"/>
                <w:sz w:val="22"/>
                <w:szCs w:val="22"/>
              </w:rPr>
              <w:t>s</w:t>
            </w:r>
            <w:r w:rsidRPr="004A7DEC">
              <w:rPr>
                <w:rFonts w:asciiTheme="minorHAnsi" w:hAnsiTheme="minorHAnsi" w:cstheme="minorHAnsi"/>
                <w:kern w:val="2"/>
                <w:sz w:val="22"/>
                <w:szCs w:val="22"/>
              </w:rPr>
              <w:t xml:space="preserve"> </w:t>
            </w:r>
            <w:r w:rsidR="00892236">
              <w:rPr>
                <w:rFonts w:asciiTheme="minorHAnsi" w:hAnsiTheme="minorHAnsi" w:cstheme="minorHAnsi"/>
                <w:kern w:val="2"/>
                <w:sz w:val="22"/>
                <w:szCs w:val="22"/>
              </w:rPr>
              <w:t>kainos</w:t>
            </w:r>
            <w:r w:rsidRPr="004A7DEC">
              <w:rPr>
                <w:rFonts w:asciiTheme="minorHAnsi" w:hAnsiTheme="minorHAnsi" w:cstheme="minorHAnsi"/>
                <w:kern w:val="2"/>
                <w:sz w:val="22"/>
                <w:szCs w:val="22"/>
              </w:rPr>
              <w:t xml:space="preserve"> kainodara</w:t>
            </w:r>
          </w:p>
          <w:p w14:paraId="3A26B52B" w14:textId="315F1324" w:rsidR="00027B83" w:rsidRPr="00E777F6" w:rsidRDefault="00027B83">
            <w:pPr>
              <w:rPr>
                <w:rFonts w:asciiTheme="minorHAnsi" w:hAnsiTheme="minorHAnsi" w:cstheme="minorHAnsi"/>
                <w:color w:val="4472C4"/>
                <w:kern w:val="2"/>
                <w:sz w:val="22"/>
                <w:szCs w:val="22"/>
              </w:rPr>
            </w:pPr>
          </w:p>
        </w:tc>
      </w:tr>
      <w:tr w:rsidR="00027B83" w:rsidRPr="00E777F6" w14:paraId="6A0B6424" w14:textId="77777777" w:rsidTr="006A32EB">
        <w:trPr>
          <w:trHeight w:val="3096"/>
        </w:trPr>
        <w:tc>
          <w:tcPr>
            <w:tcW w:w="3094" w:type="dxa"/>
            <w:gridSpan w:val="2"/>
          </w:tcPr>
          <w:p w14:paraId="14818577" w14:textId="2333738A"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 xml:space="preserve">5.2. Pradinės Sutarties vertė ir Sutarties kaina, kai taikoma </w:t>
            </w:r>
            <w:r w:rsidRPr="00E777F6">
              <w:rPr>
                <w:rFonts w:asciiTheme="minorHAnsi" w:hAnsiTheme="minorHAnsi" w:cstheme="minorHAnsi"/>
                <w:b/>
                <w:kern w:val="2"/>
                <w:sz w:val="22"/>
                <w:szCs w:val="22"/>
                <w:u w:val="single"/>
              </w:rPr>
              <w:t>fiksuoto</w:t>
            </w:r>
            <w:r w:rsidR="00174B90">
              <w:rPr>
                <w:rFonts w:asciiTheme="minorHAnsi" w:hAnsiTheme="minorHAnsi" w:cstheme="minorHAnsi"/>
                <w:b/>
                <w:kern w:val="2"/>
                <w:sz w:val="22"/>
                <w:szCs w:val="22"/>
                <w:u w:val="single"/>
              </w:rPr>
              <w:t>s</w:t>
            </w:r>
            <w:r w:rsidR="00345635">
              <w:rPr>
                <w:rFonts w:asciiTheme="minorHAnsi" w:hAnsiTheme="minorHAnsi" w:cstheme="minorHAnsi"/>
                <w:b/>
                <w:kern w:val="2"/>
                <w:sz w:val="22"/>
                <w:szCs w:val="22"/>
                <w:u w:val="single"/>
              </w:rPr>
              <w:t xml:space="preserve"> kai</w:t>
            </w:r>
            <w:r w:rsidR="00174B90">
              <w:rPr>
                <w:rFonts w:asciiTheme="minorHAnsi" w:hAnsiTheme="minorHAnsi" w:cstheme="minorHAnsi"/>
                <w:b/>
                <w:kern w:val="2"/>
                <w:sz w:val="22"/>
                <w:szCs w:val="22"/>
                <w:u w:val="single"/>
              </w:rPr>
              <w:t>nos</w:t>
            </w:r>
            <w:r w:rsidRPr="00E777F6">
              <w:rPr>
                <w:rFonts w:asciiTheme="minorHAnsi" w:hAnsiTheme="minorHAnsi" w:cstheme="minorHAnsi"/>
                <w:b/>
                <w:kern w:val="2"/>
                <w:sz w:val="22"/>
                <w:szCs w:val="22"/>
              </w:rPr>
              <w:t xml:space="preserve"> kainodara</w:t>
            </w:r>
          </w:p>
          <w:p w14:paraId="47E9E924" w14:textId="77777777" w:rsidR="00027B83" w:rsidRPr="00E777F6" w:rsidRDefault="00027B83">
            <w:pPr>
              <w:rPr>
                <w:rFonts w:asciiTheme="minorHAnsi" w:hAnsiTheme="minorHAnsi" w:cstheme="minorHAnsi"/>
                <w:b/>
                <w:kern w:val="2"/>
                <w:sz w:val="22"/>
                <w:szCs w:val="22"/>
              </w:rPr>
            </w:pPr>
          </w:p>
          <w:p w14:paraId="73A1EBC8" w14:textId="77777777" w:rsidR="00027B83" w:rsidRPr="00E777F6" w:rsidRDefault="00027B83">
            <w:pPr>
              <w:rPr>
                <w:rFonts w:asciiTheme="minorHAnsi" w:hAnsiTheme="minorHAnsi" w:cstheme="minorHAnsi"/>
                <w:b/>
                <w:kern w:val="2"/>
                <w:sz w:val="22"/>
                <w:szCs w:val="22"/>
              </w:rPr>
            </w:pPr>
          </w:p>
          <w:p w14:paraId="25DF5277" w14:textId="77777777" w:rsidR="00027B83" w:rsidRPr="00E777F6" w:rsidRDefault="00027B83">
            <w:pPr>
              <w:rPr>
                <w:rFonts w:asciiTheme="minorHAnsi" w:hAnsiTheme="minorHAnsi" w:cstheme="minorHAnsi"/>
                <w:b/>
                <w:kern w:val="2"/>
                <w:sz w:val="22"/>
                <w:szCs w:val="22"/>
              </w:rPr>
            </w:pPr>
          </w:p>
          <w:p w14:paraId="036B6DFC" w14:textId="484EB970" w:rsidR="00027B83" w:rsidRPr="00E777F6" w:rsidRDefault="00027B83">
            <w:pPr>
              <w:jc w:val="both"/>
              <w:rPr>
                <w:rFonts w:asciiTheme="minorHAnsi" w:hAnsiTheme="minorHAnsi" w:cstheme="minorHAnsi"/>
                <w:b/>
                <w:color w:val="FF0000"/>
                <w:kern w:val="2"/>
                <w:sz w:val="22"/>
                <w:szCs w:val="22"/>
              </w:rPr>
            </w:pPr>
          </w:p>
          <w:p w14:paraId="4B670C5A" w14:textId="77777777" w:rsidR="00027B83" w:rsidRPr="00E777F6" w:rsidRDefault="00027B83">
            <w:pPr>
              <w:rPr>
                <w:rFonts w:asciiTheme="minorHAnsi" w:hAnsiTheme="minorHAnsi" w:cstheme="minorHAnsi"/>
                <w:b/>
                <w:kern w:val="2"/>
                <w:sz w:val="22"/>
                <w:szCs w:val="22"/>
              </w:rPr>
            </w:pPr>
          </w:p>
        </w:tc>
        <w:tc>
          <w:tcPr>
            <w:tcW w:w="6441" w:type="dxa"/>
            <w:gridSpan w:val="2"/>
          </w:tcPr>
          <w:p w14:paraId="5887A3C5" w14:textId="77777777" w:rsidR="00B218A1" w:rsidRPr="003C7825" w:rsidRDefault="00B218A1" w:rsidP="00006411">
            <w:pPr>
              <w:jc w:val="both"/>
              <w:rPr>
                <w:rFonts w:asciiTheme="minorHAnsi" w:hAnsiTheme="minorHAnsi" w:cstheme="minorHAnsi"/>
                <w:sz w:val="22"/>
                <w:szCs w:val="22"/>
              </w:rPr>
            </w:pPr>
            <w:r w:rsidRPr="003C7825">
              <w:rPr>
                <w:rFonts w:asciiTheme="minorHAnsi" w:hAnsiTheme="minorHAnsi" w:cstheme="minorHAnsi"/>
                <w:kern w:val="2"/>
                <w:sz w:val="22"/>
                <w:szCs w:val="22"/>
              </w:rPr>
              <w:t xml:space="preserve">Pradinės Sutarties vertė yra </w:t>
            </w:r>
            <w:r w:rsidRPr="003C7825">
              <w:rPr>
                <w:rFonts w:asciiTheme="minorHAnsi" w:hAnsiTheme="minorHAnsi" w:cstheme="minorHAnsi"/>
                <w:color w:val="4472C4"/>
                <w:kern w:val="2"/>
                <w:sz w:val="22"/>
                <w:szCs w:val="22"/>
              </w:rPr>
              <w:t>(nurodyti sumą skaičiais)</w:t>
            </w:r>
            <w:r w:rsidRPr="003C7825">
              <w:rPr>
                <w:rFonts w:asciiTheme="minorHAnsi" w:hAnsiTheme="minorHAnsi" w:cstheme="minorHAnsi"/>
                <w:kern w:val="2"/>
                <w:sz w:val="22"/>
                <w:szCs w:val="22"/>
              </w:rPr>
              <w:t xml:space="preserve"> Eur </w:t>
            </w:r>
            <w:r w:rsidRPr="003C7825">
              <w:rPr>
                <w:rFonts w:asciiTheme="minorHAnsi" w:hAnsiTheme="minorHAnsi" w:cstheme="minorHAnsi"/>
                <w:color w:val="4472C4"/>
                <w:kern w:val="2"/>
                <w:sz w:val="22"/>
                <w:szCs w:val="22"/>
              </w:rPr>
              <w:t>(nurodyti sumą žodžiais)</w:t>
            </w:r>
            <w:r w:rsidRPr="003C7825">
              <w:rPr>
                <w:rFonts w:asciiTheme="minorHAnsi" w:hAnsiTheme="minorHAnsi" w:cstheme="minorHAnsi"/>
                <w:kern w:val="2"/>
                <w:sz w:val="22"/>
                <w:szCs w:val="22"/>
              </w:rPr>
              <w:t xml:space="preserve"> be PVM.</w:t>
            </w:r>
          </w:p>
          <w:p w14:paraId="66A29428" w14:textId="77777777" w:rsidR="00B218A1" w:rsidRPr="003C7825" w:rsidRDefault="00B218A1" w:rsidP="00006411">
            <w:pPr>
              <w:jc w:val="both"/>
              <w:rPr>
                <w:rFonts w:asciiTheme="minorHAnsi" w:hAnsiTheme="minorHAnsi" w:cstheme="minorHAnsi"/>
                <w:sz w:val="22"/>
                <w:szCs w:val="22"/>
              </w:rPr>
            </w:pPr>
            <w:r w:rsidRPr="003C7825">
              <w:rPr>
                <w:rFonts w:asciiTheme="minorHAnsi" w:hAnsiTheme="minorHAnsi" w:cstheme="minorHAnsi"/>
                <w:kern w:val="2"/>
                <w:sz w:val="22"/>
                <w:szCs w:val="22"/>
              </w:rPr>
              <w:t xml:space="preserve">PVM sudaro </w:t>
            </w:r>
            <w:r w:rsidRPr="003C7825">
              <w:rPr>
                <w:rFonts w:asciiTheme="minorHAnsi" w:hAnsiTheme="minorHAnsi" w:cstheme="minorHAnsi"/>
                <w:color w:val="4472C4"/>
                <w:kern w:val="2"/>
                <w:sz w:val="22"/>
                <w:szCs w:val="22"/>
              </w:rPr>
              <w:t>(nurodyti sumą skaičiais)</w:t>
            </w:r>
            <w:r w:rsidRPr="003C7825">
              <w:rPr>
                <w:rFonts w:asciiTheme="minorHAnsi" w:hAnsiTheme="minorHAnsi" w:cstheme="minorHAnsi"/>
                <w:kern w:val="2"/>
                <w:sz w:val="22"/>
                <w:szCs w:val="22"/>
              </w:rPr>
              <w:t xml:space="preserve"> Eur </w:t>
            </w:r>
            <w:r w:rsidRPr="003C7825">
              <w:rPr>
                <w:rFonts w:asciiTheme="minorHAnsi" w:hAnsiTheme="minorHAnsi" w:cstheme="minorHAnsi"/>
                <w:color w:val="4472C4"/>
                <w:kern w:val="2"/>
                <w:sz w:val="22"/>
                <w:szCs w:val="22"/>
              </w:rPr>
              <w:t>(nurodyti sumą žodžiais)</w:t>
            </w:r>
            <w:r w:rsidRPr="003C7825">
              <w:rPr>
                <w:rFonts w:asciiTheme="minorHAnsi" w:hAnsiTheme="minorHAnsi" w:cstheme="minorHAnsi"/>
                <w:kern w:val="2"/>
                <w:sz w:val="22"/>
                <w:szCs w:val="22"/>
              </w:rPr>
              <w:t>.</w:t>
            </w:r>
          </w:p>
          <w:p w14:paraId="061AA956" w14:textId="77777777" w:rsidR="00B218A1" w:rsidRPr="003C7825" w:rsidRDefault="00B218A1" w:rsidP="00006411">
            <w:pPr>
              <w:jc w:val="both"/>
              <w:rPr>
                <w:rFonts w:asciiTheme="minorHAnsi" w:hAnsiTheme="minorHAnsi" w:cstheme="minorHAnsi"/>
                <w:sz w:val="22"/>
                <w:szCs w:val="22"/>
              </w:rPr>
            </w:pPr>
            <w:r w:rsidRPr="003C7825">
              <w:rPr>
                <w:rFonts w:asciiTheme="minorHAnsi" w:hAnsiTheme="minorHAnsi" w:cstheme="minorHAnsi"/>
                <w:kern w:val="2"/>
                <w:sz w:val="22"/>
                <w:szCs w:val="22"/>
              </w:rPr>
              <w:t xml:space="preserve">Sutarties kaina yra </w:t>
            </w:r>
            <w:r w:rsidRPr="003C7825">
              <w:rPr>
                <w:rFonts w:asciiTheme="minorHAnsi" w:hAnsiTheme="minorHAnsi" w:cstheme="minorHAnsi"/>
                <w:color w:val="4472C4"/>
                <w:kern w:val="2"/>
                <w:sz w:val="22"/>
                <w:szCs w:val="22"/>
              </w:rPr>
              <w:t>(nurodyti sumą skaičiais)</w:t>
            </w:r>
            <w:r w:rsidRPr="003C7825">
              <w:rPr>
                <w:rFonts w:asciiTheme="minorHAnsi" w:hAnsiTheme="minorHAnsi" w:cstheme="minorHAnsi"/>
                <w:kern w:val="2"/>
                <w:sz w:val="22"/>
                <w:szCs w:val="22"/>
              </w:rPr>
              <w:t xml:space="preserve"> Eur </w:t>
            </w:r>
            <w:r w:rsidRPr="003C7825">
              <w:rPr>
                <w:rFonts w:asciiTheme="minorHAnsi" w:hAnsiTheme="minorHAnsi" w:cstheme="minorHAnsi"/>
                <w:color w:val="4472C4"/>
                <w:kern w:val="2"/>
                <w:sz w:val="22"/>
                <w:szCs w:val="22"/>
              </w:rPr>
              <w:t>(nurodyti sumą žodžiais)</w:t>
            </w:r>
            <w:r w:rsidRPr="003C7825">
              <w:rPr>
                <w:rFonts w:asciiTheme="minorHAnsi" w:hAnsiTheme="minorHAnsi" w:cstheme="minorHAnsi"/>
                <w:kern w:val="2"/>
                <w:sz w:val="22"/>
                <w:szCs w:val="22"/>
              </w:rPr>
              <w:t xml:space="preserve"> su PVM.</w:t>
            </w:r>
          </w:p>
          <w:p w14:paraId="7735E69D" w14:textId="13AF2C33" w:rsidR="00B218A1" w:rsidRPr="003C7825" w:rsidRDefault="0029383D" w:rsidP="00CF6CE0">
            <w:pPr>
              <w:jc w:val="both"/>
              <w:rPr>
                <w:rFonts w:asciiTheme="minorHAnsi" w:hAnsiTheme="minorHAnsi" w:cstheme="minorHAnsi"/>
                <w:kern w:val="2"/>
                <w:sz w:val="22"/>
                <w:szCs w:val="22"/>
              </w:rPr>
            </w:pPr>
            <w:r w:rsidRPr="003C7825">
              <w:rPr>
                <w:rFonts w:asciiTheme="minorHAnsi" w:hAnsiTheme="minorHAnsi" w:cstheme="minorHAnsi"/>
                <w:kern w:val="2"/>
                <w:sz w:val="22"/>
                <w:szCs w:val="22"/>
              </w:rPr>
              <w:t xml:space="preserve">Šioje Sutartyje Pradinės Sutarties vertė yra lygi Tiekėjo </w:t>
            </w:r>
            <w:r w:rsidR="009979FA">
              <w:rPr>
                <w:rFonts w:asciiTheme="minorHAnsi" w:hAnsiTheme="minorHAnsi" w:cstheme="minorHAnsi"/>
                <w:kern w:val="2"/>
                <w:sz w:val="22"/>
                <w:szCs w:val="22"/>
              </w:rPr>
              <w:t>P</w:t>
            </w:r>
            <w:r w:rsidRPr="003C7825">
              <w:rPr>
                <w:rFonts w:asciiTheme="minorHAnsi" w:hAnsiTheme="minorHAnsi" w:cstheme="minorHAnsi"/>
                <w:kern w:val="2"/>
                <w:sz w:val="22"/>
                <w:szCs w:val="22"/>
              </w:rPr>
              <w:t>asiūlymo kainai be PVM,</w:t>
            </w:r>
            <w:r w:rsidR="005656D5" w:rsidRPr="003C7825">
              <w:rPr>
                <w:rFonts w:asciiTheme="minorHAnsi" w:hAnsiTheme="minorHAnsi" w:cstheme="minorHAnsi"/>
                <w:sz w:val="22"/>
                <w:szCs w:val="22"/>
              </w:rPr>
              <w:t xml:space="preserve"> </w:t>
            </w:r>
            <w:r w:rsidR="003C7825" w:rsidRPr="003C7825">
              <w:rPr>
                <w:rFonts w:asciiTheme="minorHAnsi" w:hAnsiTheme="minorHAnsi" w:cstheme="minorHAnsi"/>
                <w:sz w:val="22"/>
                <w:szCs w:val="22"/>
              </w:rPr>
              <w:t>nurodytai už visą pirkimo dokumentuose ir Sutartyje nurodytą Paslaugų kiekį ir (ar) apimtį</w:t>
            </w:r>
            <w:r w:rsidRPr="003C7825">
              <w:rPr>
                <w:rFonts w:asciiTheme="minorHAnsi" w:hAnsiTheme="minorHAnsi" w:cstheme="minorHAnsi"/>
                <w:kern w:val="2"/>
                <w:sz w:val="22"/>
                <w:szCs w:val="22"/>
              </w:rPr>
              <w:t>.</w:t>
            </w:r>
          </w:p>
          <w:p w14:paraId="75E19483" w14:textId="1A10CFB0" w:rsidR="006A32EB" w:rsidRPr="00E777F6" w:rsidRDefault="006A32EB" w:rsidP="00CF6CE0">
            <w:pPr>
              <w:jc w:val="both"/>
              <w:rPr>
                <w:rFonts w:asciiTheme="minorHAnsi" w:hAnsiTheme="minorHAnsi" w:cstheme="minorHAnsi"/>
                <w:color w:val="FF0000"/>
                <w:kern w:val="2"/>
                <w:sz w:val="22"/>
                <w:szCs w:val="22"/>
              </w:rPr>
            </w:pPr>
            <w:r w:rsidRPr="003C7825">
              <w:rPr>
                <w:rFonts w:asciiTheme="minorHAnsi" w:hAnsiTheme="minorHAnsi" w:cstheme="minorHAnsi"/>
                <w:color w:val="000000" w:themeColor="text1"/>
                <w:kern w:val="2"/>
                <w:sz w:val="22"/>
                <w:szCs w:val="22"/>
              </w:rPr>
              <w:t>Sutarties kaina yra galutinė ir apima visas tiesiogines ir netiesiogines Tiekėjo išlaidas, susijusias su Paslaugų teikimu (įskaitant</w:t>
            </w:r>
            <w:r w:rsidR="0081094F">
              <w:rPr>
                <w:rFonts w:asciiTheme="minorHAnsi" w:hAnsiTheme="minorHAnsi" w:cstheme="minorHAnsi"/>
                <w:color w:val="000000" w:themeColor="text1"/>
                <w:kern w:val="2"/>
                <w:sz w:val="22"/>
                <w:szCs w:val="22"/>
              </w:rPr>
              <w:t>,</w:t>
            </w:r>
            <w:r w:rsidRPr="003C7825">
              <w:rPr>
                <w:rFonts w:asciiTheme="minorHAnsi" w:hAnsiTheme="minorHAnsi" w:cstheme="minorHAnsi"/>
                <w:color w:val="000000" w:themeColor="text1"/>
                <w:kern w:val="2"/>
                <w:sz w:val="22"/>
                <w:szCs w:val="22"/>
              </w:rPr>
              <w:t xml:space="preserve"> </w:t>
            </w:r>
            <w:r w:rsidR="00FD0287" w:rsidRPr="00FD0287">
              <w:rPr>
                <w:rFonts w:asciiTheme="minorHAnsi" w:hAnsiTheme="minorHAnsi" w:cstheme="minorHAnsi"/>
                <w:color w:val="000000" w:themeColor="text1"/>
                <w:kern w:val="2"/>
                <w:sz w:val="22"/>
                <w:szCs w:val="22"/>
              </w:rPr>
              <w:t xml:space="preserve">bet neapsiribojant </w:t>
            </w:r>
            <w:r w:rsidRPr="003C7825">
              <w:rPr>
                <w:rFonts w:asciiTheme="minorHAnsi" w:hAnsiTheme="minorHAnsi" w:cstheme="minorHAnsi"/>
                <w:color w:val="000000" w:themeColor="text1"/>
                <w:kern w:val="2"/>
                <w:sz w:val="22"/>
                <w:szCs w:val="22"/>
              </w:rPr>
              <w:t>Sąskaitos</w:t>
            </w:r>
            <w:r w:rsidR="00F511B2">
              <w:rPr>
                <w:rFonts w:asciiTheme="minorHAnsi" w:hAnsiTheme="minorHAnsi" w:cstheme="minorHAnsi"/>
                <w:color w:val="000000" w:themeColor="text1"/>
                <w:kern w:val="2"/>
                <w:sz w:val="22"/>
                <w:szCs w:val="22"/>
              </w:rPr>
              <w:t xml:space="preserve"> </w:t>
            </w:r>
            <w:r w:rsidR="0081094F">
              <w:rPr>
                <w:rFonts w:asciiTheme="minorHAnsi" w:hAnsiTheme="minorHAnsi" w:cstheme="minorHAnsi"/>
                <w:color w:val="000000" w:themeColor="text1"/>
                <w:kern w:val="2"/>
                <w:sz w:val="22"/>
                <w:szCs w:val="22"/>
              </w:rPr>
              <w:t>(-ų)</w:t>
            </w:r>
            <w:r w:rsidRPr="003C7825">
              <w:rPr>
                <w:rFonts w:asciiTheme="minorHAnsi" w:hAnsiTheme="minorHAnsi" w:cstheme="minorHAnsi"/>
                <w:color w:val="000000" w:themeColor="text1"/>
                <w:kern w:val="2"/>
                <w:sz w:val="22"/>
                <w:szCs w:val="22"/>
              </w:rPr>
              <w:t xml:space="preserve"> teikimo per SABIS elektroninę sistemą išlaidas).</w:t>
            </w:r>
          </w:p>
        </w:tc>
      </w:tr>
      <w:tr w:rsidR="001F5CB7" w:rsidRPr="00E777F6" w14:paraId="75C422D5" w14:textId="77777777" w:rsidTr="00C60C7A">
        <w:trPr>
          <w:cantSplit/>
          <w:trHeight w:hRule="exact" w:val="2575"/>
        </w:trPr>
        <w:tc>
          <w:tcPr>
            <w:tcW w:w="3094" w:type="dxa"/>
            <w:gridSpan w:val="2"/>
          </w:tcPr>
          <w:p w14:paraId="60B1057B" w14:textId="23E9528B" w:rsidR="001F5CB7" w:rsidRPr="00E777F6" w:rsidRDefault="00A73DA5">
            <w:pPr>
              <w:rPr>
                <w:rFonts w:asciiTheme="minorHAnsi" w:hAnsiTheme="minorHAnsi" w:cstheme="minorHAnsi"/>
                <w:b/>
                <w:kern w:val="2"/>
                <w:sz w:val="22"/>
                <w:szCs w:val="22"/>
              </w:rPr>
            </w:pPr>
            <w:r>
              <w:rPr>
                <w:rFonts w:asciiTheme="minorHAnsi" w:hAnsiTheme="minorHAnsi" w:cstheme="minorHAnsi"/>
                <w:b/>
                <w:kern w:val="2"/>
                <w:sz w:val="22"/>
                <w:szCs w:val="22"/>
              </w:rPr>
              <w:t xml:space="preserve">5.3. </w:t>
            </w:r>
            <w:r w:rsidRPr="00A73DA5">
              <w:rPr>
                <w:rFonts w:asciiTheme="minorHAnsi" w:hAnsiTheme="minorHAnsi" w:cstheme="minorHAnsi"/>
                <w:b/>
                <w:kern w:val="2"/>
                <w:sz w:val="22"/>
                <w:szCs w:val="22"/>
              </w:rPr>
              <w:t>Sutarties kainos / įkainių perskaičiavimas taikant peržiūros taisykles</w:t>
            </w:r>
          </w:p>
        </w:tc>
        <w:tc>
          <w:tcPr>
            <w:tcW w:w="6441" w:type="dxa"/>
            <w:gridSpan w:val="2"/>
          </w:tcPr>
          <w:p w14:paraId="4AD642BB" w14:textId="77777777" w:rsidR="00D65759" w:rsidRDefault="00D65759" w:rsidP="00D65759">
            <w:pPr>
              <w:jc w:val="both"/>
              <w:rPr>
                <w:rFonts w:asciiTheme="minorHAnsi" w:hAnsiTheme="minorHAnsi" w:cstheme="minorHAnsi"/>
                <w:kern w:val="2"/>
                <w:sz w:val="22"/>
                <w:szCs w:val="22"/>
              </w:rPr>
            </w:pPr>
            <w:r w:rsidRPr="00D65759">
              <w:rPr>
                <w:rFonts w:asciiTheme="minorHAnsi" w:hAnsiTheme="minorHAnsi" w:cstheme="minorHAnsi"/>
                <w:kern w:val="2"/>
                <w:sz w:val="22"/>
                <w:szCs w:val="22"/>
              </w:rPr>
              <w:t>Sutarties kaina / įkainiai bus perskaičiuojami:</w:t>
            </w:r>
          </w:p>
          <w:p w14:paraId="79ABFCE1" w14:textId="77777777" w:rsidR="00C60C7A" w:rsidRPr="0021113F" w:rsidRDefault="00C60C7A" w:rsidP="00C60C7A">
            <w:pPr>
              <w:jc w:val="both"/>
              <w:rPr>
                <w:rFonts w:asciiTheme="minorHAnsi" w:hAnsiTheme="minorHAnsi" w:cstheme="minorHAnsi"/>
                <w:color w:val="000000" w:themeColor="text1"/>
                <w:sz w:val="22"/>
                <w:szCs w:val="22"/>
              </w:rPr>
            </w:pPr>
            <w:r w:rsidRPr="00521F4D">
              <w:rPr>
                <w:rFonts w:asciiTheme="minorHAnsi" w:hAnsiTheme="minorHAnsi" w:cstheme="minorHAnsi"/>
                <w:color w:val="00B050"/>
                <w:sz w:val="22"/>
                <w:szCs w:val="22"/>
              </w:rPr>
              <w:t>Jeigu laimėjusiu pripažintas pagrindinis pasiūlymas</w:t>
            </w:r>
            <w:r>
              <w:rPr>
                <w:rFonts w:asciiTheme="minorHAnsi" w:hAnsiTheme="minorHAnsi" w:cstheme="minorHAnsi"/>
                <w:color w:val="00B050"/>
                <w:sz w:val="22"/>
                <w:szCs w:val="22"/>
              </w:rPr>
              <w:t xml:space="preserve"> (</w:t>
            </w:r>
            <w:r w:rsidRPr="00521F4D">
              <w:rPr>
                <w:rFonts w:asciiTheme="minorHAnsi" w:hAnsiTheme="minorHAnsi" w:cstheme="minorHAnsi"/>
                <w:color w:val="00B050"/>
                <w:sz w:val="22"/>
                <w:szCs w:val="22"/>
              </w:rPr>
              <w:t>pagal Mokėjimo modelį A</w:t>
            </w:r>
            <w:r>
              <w:rPr>
                <w:rFonts w:asciiTheme="minorHAnsi" w:hAnsiTheme="minorHAnsi" w:cstheme="minorHAnsi"/>
                <w:color w:val="00B050"/>
                <w:sz w:val="22"/>
                <w:szCs w:val="22"/>
              </w:rPr>
              <w:t>)</w:t>
            </w:r>
            <w:r w:rsidRPr="00521F4D">
              <w:rPr>
                <w:rFonts w:asciiTheme="minorHAnsi" w:hAnsiTheme="minorHAnsi" w:cstheme="minorHAnsi"/>
                <w:color w:val="00B050"/>
                <w:sz w:val="22"/>
                <w:szCs w:val="22"/>
              </w:rPr>
              <w:t>:</w:t>
            </w:r>
          </w:p>
          <w:p w14:paraId="18CAD7FA" w14:textId="62506C01" w:rsidR="00D65759" w:rsidRDefault="00D65759" w:rsidP="00D65759">
            <w:pPr>
              <w:jc w:val="both"/>
              <w:rPr>
                <w:rFonts w:asciiTheme="minorHAnsi" w:hAnsiTheme="minorHAnsi" w:cstheme="minorHAnsi"/>
                <w:kern w:val="2"/>
                <w:sz w:val="22"/>
                <w:szCs w:val="22"/>
              </w:rPr>
            </w:pPr>
            <w:r w:rsidRPr="00D65759">
              <w:rPr>
                <w:rFonts w:asciiTheme="minorHAnsi" w:hAnsiTheme="minorHAnsi" w:cstheme="minorHAnsi"/>
                <w:kern w:val="2"/>
                <w:sz w:val="22"/>
                <w:szCs w:val="22"/>
              </w:rPr>
              <w:t>5.3.1. dėl PVM tarifo pasikeitimo</w:t>
            </w:r>
            <w:r w:rsidR="00C60C7A">
              <w:rPr>
                <w:rFonts w:asciiTheme="minorHAnsi" w:hAnsiTheme="minorHAnsi" w:cstheme="minorHAnsi"/>
                <w:kern w:val="2"/>
                <w:sz w:val="22"/>
                <w:szCs w:val="22"/>
              </w:rPr>
              <w:t>.</w:t>
            </w:r>
          </w:p>
          <w:p w14:paraId="022CE2E0" w14:textId="77777777" w:rsidR="00C60C7A" w:rsidRPr="00D65759" w:rsidRDefault="00C60C7A" w:rsidP="00D65759">
            <w:pPr>
              <w:jc w:val="both"/>
              <w:rPr>
                <w:rFonts w:asciiTheme="minorHAnsi" w:hAnsiTheme="minorHAnsi" w:cstheme="minorHAnsi"/>
                <w:kern w:val="2"/>
                <w:sz w:val="22"/>
                <w:szCs w:val="22"/>
              </w:rPr>
            </w:pPr>
          </w:p>
          <w:p w14:paraId="73E23A42" w14:textId="77777777" w:rsidR="00C60C7A" w:rsidRDefault="00C60C7A" w:rsidP="00C60C7A">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3BCDC310" w14:textId="77777777" w:rsidR="00C60C7A" w:rsidRPr="00C60C7A" w:rsidRDefault="00C60C7A" w:rsidP="00C60C7A">
            <w:pPr>
              <w:jc w:val="both"/>
              <w:rPr>
                <w:rFonts w:asciiTheme="minorHAnsi" w:hAnsiTheme="minorHAnsi" w:cstheme="minorHAnsi"/>
                <w:kern w:val="2"/>
                <w:sz w:val="22"/>
                <w:szCs w:val="22"/>
              </w:rPr>
            </w:pPr>
            <w:r w:rsidRPr="00C60C7A">
              <w:rPr>
                <w:rFonts w:asciiTheme="minorHAnsi" w:hAnsiTheme="minorHAnsi" w:cstheme="minorHAnsi"/>
                <w:kern w:val="2"/>
                <w:sz w:val="22"/>
                <w:szCs w:val="22"/>
              </w:rPr>
              <w:t>5.3.1. dėl PVM tarifo pasikeitimo;</w:t>
            </w:r>
          </w:p>
          <w:p w14:paraId="69DA6314" w14:textId="5FC11081" w:rsidR="00C60C7A" w:rsidRDefault="00C60C7A" w:rsidP="00C60C7A">
            <w:pPr>
              <w:jc w:val="both"/>
              <w:rPr>
                <w:rFonts w:asciiTheme="minorHAnsi" w:hAnsiTheme="minorHAnsi" w:cstheme="minorHAnsi"/>
                <w:kern w:val="2"/>
                <w:sz w:val="22"/>
                <w:szCs w:val="22"/>
              </w:rPr>
            </w:pPr>
            <w:r w:rsidRPr="00C60C7A">
              <w:rPr>
                <w:rFonts w:asciiTheme="minorHAnsi" w:hAnsiTheme="minorHAnsi" w:cstheme="minorHAnsi"/>
                <w:kern w:val="2"/>
                <w:sz w:val="22"/>
                <w:szCs w:val="22"/>
              </w:rPr>
              <w:t>5.3.2. dėl kainų lygio pokyčio.</w:t>
            </w:r>
          </w:p>
          <w:p w14:paraId="1A812A89" w14:textId="77777777" w:rsidR="00C60C7A" w:rsidRDefault="00C60C7A" w:rsidP="00D65759">
            <w:pPr>
              <w:jc w:val="both"/>
              <w:rPr>
                <w:rFonts w:asciiTheme="minorHAnsi" w:hAnsiTheme="minorHAnsi" w:cstheme="minorHAnsi"/>
                <w:kern w:val="2"/>
                <w:sz w:val="22"/>
                <w:szCs w:val="22"/>
              </w:rPr>
            </w:pPr>
          </w:p>
          <w:p w14:paraId="6B75C1CE" w14:textId="77777777" w:rsidR="00C60C7A" w:rsidRDefault="00C60C7A" w:rsidP="00D65759">
            <w:pPr>
              <w:jc w:val="both"/>
              <w:rPr>
                <w:rFonts w:asciiTheme="minorHAnsi" w:hAnsiTheme="minorHAnsi" w:cstheme="minorHAnsi"/>
                <w:kern w:val="2"/>
                <w:sz w:val="22"/>
                <w:szCs w:val="22"/>
              </w:rPr>
            </w:pPr>
          </w:p>
          <w:p w14:paraId="47FC008E" w14:textId="77777777" w:rsidR="00C60C7A" w:rsidRDefault="00C60C7A" w:rsidP="00D65759">
            <w:pPr>
              <w:jc w:val="both"/>
              <w:rPr>
                <w:rFonts w:asciiTheme="minorHAnsi" w:hAnsiTheme="minorHAnsi" w:cstheme="minorHAnsi"/>
                <w:kern w:val="2"/>
                <w:sz w:val="22"/>
                <w:szCs w:val="22"/>
              </w:rPr>
            </w:pPr>
          </w:p>
          <w:p w14:paraId="6AB92B82" w14:textId="77777777" w:rsidR="00B75658" w:rsidRDefault="00B75658" w:rsidP="00B75658">
            <w:pPr>
              <w:rPr>
                <w:rFonts w:asciiTheme="minorHAnsi" w:hAnsiTheme="minorHAnsi" w:cstheme="minorHAnsi"/>
                <w:kern w:val="2"/>
                <w:sz w:val="22"/>
                <w:szCs w:val="22"/>
              </w:rPr>
            </w:pPr>
          </w:p>
          <w:p w14:paraId="15BB58C4" w14:textId="77777777" w:rsidR="00B75658" w:rsidRDefault="00B75658" w:rsidP="00B75658">
            <w:pPr>
              <w:rPr>
                <w:rFonts w:asciiTheme="minorHAnsi" w:hAnsiTheme="minorHAnsi" w:cstheme="minorHAnsi"/>
                <w:sz w:val="22"/>
                <w:szCs w:val="22"/>
              </w:rPr>
            </w:pPr>
          </w:p>
          <w:p w14:paraId="022C3A45" w14:textId="20A576CD" w:rsidR="00A82AFB" w:rsidRPr="009758C3" w:rsidRDefault="00A82AFB" w:rsidP="00B75658">
            <w:pPr>
              <w:rPr>
                <w:rFonts w:asciiTheme="minorHAnsi" w:hAnsiTheme="minorHAnsi" w:cstheme="minorHAnsi"/>
                <w:sz w:val="22"/>
                <w:szCs w:val="22"/>
                <w:lang w:val="en-US"/>
              </w:rPr>
            </w:pPr>
          </w:p>
        </w:tc>
      </w:tr>
      <w:tr w:rsidR="00027B83" w:rsidRPr="00E777F6" w14:paraId="6AC8D1FA" w14:textId="77777777" w:rsidTr="005C1DD0">
        <w:trPr>
          <w:trHeight w:val="2554"/>
        </w:trPr>
        <w:tc>
          <w:tcPr>
            <w:tcW w:w="3094" w:type="dxa"/>
            <w:gridSpan w:val="2"/>
          </w:tcPr>
          <w:p w14:paraId="62766FE5" w14:textId="5AE4F7A9"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5.3.</w:t>
            </w:r>
            <w:r w:rsidR="00207217">
              <w:rPr>
                <w:rFonts w:asciiTheme="minorHAnsi" w:hAnsiTheme="minorHAnsi" w:cstheme="minorHAnsi"/>
                <w:b/>
                <w:kern w:val="2"/>
                <w:sz w:val="22"/>
                <w:szCs w:val="22"/>
              </w:rPr>
              <w:t>1.</w:t>
            </w:r>
            <w:r w:rsidR="005F3D10">
              <w:rPr>
                <w:rFonts w:asciiTheme="minorHAnsi" w:hAnsiTheme="minorHAnsi" w:cstheme="minorHAnsi"/>
                <w:b/>
                <w:kern w:val="2"/>
                <w:sz w:val="22"/>
                <w:szCs w:val="22"/>
              </w:rPr>
              <w:t xml:space="preserve"> </w:t>
            </w:r>
            <w:r w:rsidRPr="00E777F6">
              <w:rPr>
                <w:rFonts w:asciiTheme="minorHAnsi" w:hAnsiTheme="minorHAnsi" w:cstheme="minorHAnsi"/>
                <w:b/>
                <w:kern w:val="2"/>
                <w:sz w:val="22"/>
                <w:szCs w:val="22"/>
              </w:rPr>
              <w:t>Sutarties kainos / įkainių peržiūra dėl PVM tarifo pasikeitimo</w:t>
            </w:r>
          </w:p>
        </w:tc>
        <w:tc>
          <w:tcPr>
            <w:tcW w:w="6441" w:type="dxa"/>
            <w:gridSpan w:val="2"/>
          </w:tcPr>
          <w:p w14:paraId="57BCA9B0" w14:textId="7DB0E23A" w:rsidR="00207217" w:rsidRDefault="00207217" w:rsidP="00120A93">
            <w:pPr>
              <w:jc w:val="both"/>
              <w:rPr>
                <w:rFonts w:asciiTheme="minorHAnsi" w:hAnsiTheme="minorHAnsi" w:cstheme="minorHAnsi"/>
                <w:kern w:val="2"/>
                <w:sz w:val="22"/>
                <w:szCs w:val="22"/>
              </w:rPr>
            </w:pPr>
            <w:r w:rsidRPr="00207217">
              <w:rPr>
                <w:rFonts w:asciiTheme="minorHAnsi" w:hAnsiTheme="minorHAnsi" w:cstheme="minorHAnsi"/>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476CDC3" w14:textId="4A09B4CB" w:rsidR="00AE0B55" w:rsidRDefault="00AE0B55" w:rsidP="00120A93">
            <w:pPr>
              <w:jc w:val="both"/>
              <w:rPr>
                <w:rFonts w:asciiTheme="minorHAnsi" w:hAnsiTheme="minorHAnsi" w:cstheme="minorHAnsi"/>
                <w:kern w:val="2"/>
                <w:sz w:val="22"/>
                <w:szCs w:val="22"/>
              </w:rPr>
            </w:pPr>
            <w:r w:rsidRPr="00AE0B55">
              <w:rPr>
                <w:rFonts w:asciiTheme="minorHAnsi" w:hAnsiTheme="minorHAnsi" w:cstheme="minorHAnsi"/>
                <w:kern w:val="2"/>
                <w:sz w:val="22"/>
                <w:szCs w:val="22"/>
              </w:rPr>
              <w:t>Perskaičiuota (-i) Sutarties kaina / įkainiai įforminama (-i) Susitarimu ir turi būti taikoma (-i) nuo naujo PVM įvedimo datos (nepriklausomai nuo to, kada pasirašytas Susitarimas).</w:t>
            </w:r>
          </w:p>
          <w:p w14:paraId="4B006FAB" w14:textId="0A715019" w:rsidR="00027B83" w:rsidRPr="005C1DD0" w:rsidRDefault="005F736B" w:rsidP="00AE1558">
            <w:pPr>
              <w:jc w:val="both"/>
              <w:rPr>
                <w:rFonts w:asciiTheme="minorHAnsi" w:hAnsiTheme="minorHAnsi" w:cstheme="minorHAnsi"/>
                <w:kern w:val="2"/>
                <w:sz w:val="22"/>
                <w:szCs w:val="22"/>
              </w:rPr>
            </w:pPr>
            <w:r w:rsidRPr="005F736B">
              <w:rPr>
                <w:rFonts w:asciiTheme="minorHAnsi" w:hAnsiTheme="minorHAnsi" w:cstheme="minorHAnsi"/>
                <w:kern w:val="2"/>
                <w:sz w:val="22"/>
                <w:szCs w:val="22"/>
              </w:rPr>
              <w:t>PVM neperskaičiuojamas, jeigu už Paslaugas jau buvo atsiskaityta</w:t>
            </w:r>
            <w:r>
              <w:rPr>
                <w:rFonts w:asciiTheme="minorHAnsi" w:hAnsiTheme="minorHAnsi" w:cstheme="minorHAnsi"/>
                <w:kern w:val="2"/>
                <w:sz w:val="22"/>
                <w:szCs w:val="22"/>
              </w:rPr>
              <w:t>.</w:t>
            </w:r>
          </w:p>
        </w:tc>
      </w:tr>
      <w:tr w:rsidR="005C74A8" w:rsidRPr="00E777F6" w14:paraId="6FAF2098" w14:textId="77777777" w:rsidTr="005317D6">
        <w:trPr>
          <w:trHeight w:val="1116"/>
        </w:trPr>
        <w:tc>
          <w:tcPr>
            <w:tcW w:w="3094" w:type="dxa"/>
            <w:gridSpan w:val="2"/>
          </w:tcPr>
          <w:p w14:paraId="4501580C" w14:textId="300D1C06" w:rsidR="005C74A8" w:rsidRPr="00E777F6" w:rsidRDefault="006B3BD0">
            <w:pPr>
              <w:rPr>
                <w:rFonts w:asciiTheme="minorHAnsi" w:hAnsiTheme="minorHAnsi" w:cstheme="minorHAnsi"/>
                <w:b/>
                <w:kern w:val="2"/>
                <w:sz w:val="22"/>
                <w:szCs w:val="22"/>
              </w:rPr>
            </w:pPr>
            <w:r w:rsidRPr="006B3BD0">
              <w:rPr>
                <w:rFonts w:asciiTheme="minorHAnsi" w:hAnsiTheme="minorHAnsi" w:cstheme="minorHAnsi"/>
                <w:b/>
                <w:kern w:val="2"/>
                <w:sz w:val="22"/>
                <w:szCs w:val="22"/>
              </w:rPr>
              <w:t>5.3.2. Sutarties kainos / įkainių peržiūra dėl kitų mokesčių, lemiančių Paslaugų kainos / įkainių pokytį, pasikeitimo</w:t>
            </w:r>
          </w:p>
        </w:tc>
        <w:tc>
          <w:tcPr>
            <w:tcW w:w="6441" w:type="dxa"/>
            <w:gridSpan w:val="2"/>
          </w:tcPr>
          <w:p w14:paraId="5F9B9BA6" w14:textId="0287C8E4" w:rsidR="005C74A8" w:rsidRPr="00207217" w:rsidRDefault="005317D6" w:rsidP="00120A93">
            <w:pPr>
              <w:jc w:val="both"/>
              <w:rPr>
                <w:rFonts w:asciiTheme="minorHAnsi" w:hAnsiTheme="minorHAnsi" w:cstheme="minorHAnsi"/>
                <w:kern w:val="2"/>
                <w:sz w:val="22"/>
                <w:szCs w:val="22"/>
              </w:rPr>
            </w:pPr>
            <w:r w:rsidRPr="005317D6">
              <w:rPr>
                <w:rFonts w:asciiTheme="minorHAnsi" w:hAnsiTheme="minorHAnsi" w:cstheme="minorHAnsi"/>
                <w:kern w:val="2"/>
                <w:sz w:val="22"/>
                <w:szCs w:val="22"/>
              </w:rPr>
              <w:t>Netaikoma</w:t>
            </w:r>
          </w:p>
        </w:tc>
      </w:tr>
      <w:tr w:rsidR="00EA6996" w:rsidRPr="00E777F6" w14:paraId="4121C770" w14:textId="77777777" w:rsidTr="00B74E27">
        <w:trPr>
          <w:trHeight w:val="8791"/>
        </w:trPr>
        <w:tc>
          <w:tcPr>
            <w:tcW w:w="3094" w:type="dxa"/>
            <w:gridSpan w:val="2"/>
          </w:tcPr>
          <w:p w14:paraId="2DC2FE5A" w14:textId="432A136C" w:rsidR="00EA6996" w:rsidRPr="00E777F6" w:rsidRDefault="005B3D36">
            <w:pPr>
              <w:rPr>
                <w:rFonts w:asciiTheme="minorHAnsi" w:hAnsiTheme="minorHAnsi" w:cstheme="minorHAnsi"/>
                <w:b/>
                <w:kern w:val="2"/>
                <w:sz w:val="22"/>
                <w:szCs w:val="22"/>
              </w:rPr>
            </w:pPr>
            <w:r w:rsidRPr="005B3D36">
              <w:rPr>
                <w:rFonts w:asciiTheme="minorHAnsi" w:hAnsiTheme="minorHAnsi" w:cstheme="minorHAnsi"/>
                <w:b/>
                <w:kern w:val="2"/>
                <w:sz w:val="22"/>
                <w:szCs w:val="22"/>
              </w:rPr>
              <w:lastRenderedPageBreak/>
              <w:t>5.3.3. Sutarties kainos / įkainių peržiūra dėl kainų lygio pokyčio</w:t>
            </w:r>
          </w:p>
        </w:tc>
        <w:tc>
          <w:tcPr>
            <w:tcW w:w="6441" w:type="dxa"/>
            <w:gridSpan w:val="2"/>
          </w:tcPr>
          <w:p w14:paraId="6A70DDE9" w14:textId="403FB7C1" w:rsidR="00A66A4D" w:rsidRDefault="00A66A4D" w:rsidP="00C316AD">
            <w:pPr>
              <w:rPr>
                <w:rFonts w:asciiTheme="minorHAnsi" w:hAnsiTheme="minorHAnsi" w:cstheme="minorHAnsi"/>
                <w:color w:val="00B050"/>
                <w:sz w:val="22"/>
                <w:szCs w:val="22"/>
              </w:rPr>
            </w:pPr>
            <w:r w:rsidRPr="00A66A4D">
              <w:rPr>
                <w:rFonts w:asciiTheme="minorHAnsi" w:hAnsiTheme="minorHAnsi" w:cstheme="minorHAnsi"/>
                <w:color w:val="00B050"/>
                <w:sz w:val="22"/>
                <w:szCs w:val="22"/>
              </w:rPr>
              <w:t>Jeigu laimėjusiu pripažintas pagrindinis pasiūlymas (pagal Mokėjimo modelį A):</w:t>
            </w:r>
          </w:p>
          <w:p w14:paraId="1F6245FD" w14:textId="77777777" w:rsidR="006F6148" w:rsidRPr="006F6148" w:rsidRDefault="006F6148" w:rsidP="006F6148">
            <w:pPr>
              <w:rPr>
                <w:rFonts w:asciiTheme="minorHAnsi" w:hAnsiTheme="minorHAnsi" w:cstheme="minorHAnsi"/>
                <w:sz w:val="22"/>
                <w:szCs w:val="22"/>
              </w:rPr>
            </w:pPr>
            <w:r w:rsidRPr="006F6148">
              <w:rPr>
                <w:rFonts w:asciiTheme="minorHAnsi" w:hAnsiTheme="minorHAnsi" w:cstheme="minorHAnsi"/>
                <w:kern w:val="2"/>
                <w:sz w:val="22"/>
                <w:szCs w:val="22"/>
              </w:rPr>
              <w:t>Netaikoma</w:t>
            </w:r>
          </w:p>
          <w:p w14:paraId="612EDC78" w14:textId="77777777" w:rsidR="00A66A4D" w:rsidRDefault="00A66A4D" w:rsidP="00C316AD">
            <w:pPr>
              <w:rPr>
                <w:rFonts w:asciiTheme="minorHAnsi" w:hAnsiTheme="minorHAnsi" w:cstheme="minorHAnsi"/>
                <w:color w:val="00B050"/>
                <w:sz w:val="22"/>
                <w:szCs w:val="22"/>
              </w:rPr>
            </w:pPr>
          </w:p>
          <w:p w14:paraId="0254339A" w14:textId="06FE3473" w:rsidR="00C316AD" w:rsidRPr="00C316AD" w:rsidRDefault="00C316AD" w:rsidP="00C316AD">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5B3D2BE0" w14:textId="2CB4A969" w:rsidR="00DF67B3" w:rsidRPr="006F2440" w:rsidRDefault="005E3E25" w:rsidP="00DF67B3">
            <w:pPr>
              <w:tabs>
                <w:tab w:val="left" w:pos="295"/>
                <w:tab w:val="left" w:pos="535"/>
                <w:tab w:val="left" w:pos="741"/>
              </w:tabs>
              <w:spacing w:after="120"/>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Antrojo mokėjimo (a</w:t>
            </w:r>
            <w:r w:rsidR="00F97F08" w:rsidRPr="00F97F08">
              <w:rPr>
                <w:rFonts w:asciiTheme="minorHAnsi" w:hAnsiTheme="minorHAnsi" w:cstheme="minorHAnsi"/>
                <w:color w:val="000000"/>
                <w:kern w:val="2"/>
                <w:sz w:val="22"/>
                <w:szCs w:val="22"/>
              </w:rPr>
              <w:t>ntrųjų 12 mėn</w:t>
            </w:r>
            <w:r w:rsidR="00F97F08">
              <w:rPr>
                <w:rFonts w:asciiTheme="minorHAnsi" w:hAnsiTheme="minorHAnsi" w:cstheme="minorHAnsi"/>
                <w:color w:val="000000"/>
                <w:kern w:val="2"/>
                <w:sz w:val="22"/>
                <w:szCs w:val="22"/>
              </w:rPr>
              <w:t>esių</w:t>
            </w:r>
            <w:r w:rsidR="00187D7B">
              <w:rPr>
                <w:rFonts w:asciiTheme="minorHAnsi" w:hAnsiTheme="minorHAnsi" w:cstheme="minorHAnsi"/>
                <w:color w:val="000000"/>
                <w:kern w:val="2"/>
                <w:sz w:val="22"/>
                <w:szCs w:val="22"/>
              </w:rPr>
              <w:t xml:space="preserve"> Paslaugų</w:t>
            </w:r>
            <w:r w:rsidR="005075AD">
              <w:rPr>
                <w:rFonts w:asciiTheme="minorHAnsi" w:hAnsiTheme="minorHAnsi" w:cstheme="minorHAnsi"/>
                <w:color w:val="000000"/>
                <w:kern w:val="2"/>
                <w:sz w:val="22"/>
                <w:szCs w:val="22"/>
              </w:rPr>
              <w:t>)</w:t>
            </w:r>
            <w:r w:rsidR="00F97F08" w:rsidRPr="00F97F08">
              <w:rPr>
                <w:rFonts w:asciiTheme="minorHAnsi" w:hAnsiTheme="minorHAnsi" w:cstheme="minorHAnsi"/>
                <w:color w:val="000000"/>
                <w:kern w:val="2"/>
                <w:sz w:val="22"/>
                <w:szCs w:val="22"/>
              </w:rPr>
              <w:t xml:space="preserve"> kaina </w:t>
            </w:r>
            <w:r w:rsidR="00DF67B3" w:rsidRPr="001F1D31">
              <w:rPr>
                <w:rFonts w:asciiTheme="minorHAnsi" w:hAnsiTheme="minorHAnsi" w:cstheme="minorHAnsi"/>
                <w:color w:val="000000"/>
                <w:kern w:val="2"/>
                <w:sz w:val="22"/>
                <w:szCs w:val="22"/>
              </w:rPr>
              <w:t>(Eur be PVM)</w:t>
            </w:r>
            <w:r w:rsidR="00D97D65">
              <w:rPr>
                <w:rFonts w:asciiTheme="minorHAnsi" w:hAnsiTheme="minorHAnsi" w:cstheme="minorHAnsi"/>
                <w:color w:val="000000"/>
                <w:kern w:val="2"/>
                <w:sz w:val="22"/>
                <w:szCs w:val="22"/>
              </w:rPr>
              <w:t xml:space="preserve"> (toliau – kaina)</w:t>
            </w:r>
            <w:r w:rsidR="00DF67B3" w:rsidRPr="006F2440">
              <w:rPr>
                <w:rFonts w:asciiTheme="minorHAnsi" w:hAnsiTheme="minorHAnsi" w:cstheme="minorHAnsi"/>
                <w:color w:val="000000"/>
                <w:kern w:val="2"/>
                <w:sz w:val="22"/>
                <w:szCs w:val="22"/>
              </w:rPr>
              <w:t>, Sutarties galiojimo laikotarpiu gali būti perskaičiuojam</w:t>
            </w:r>
            <w:r w:rsidR="00187D7B">
              <w:rPr>
                <w:rFonts w:asciiTheme="minorHAnsi" w:hAnsiTheme="minorHAnsi" w:cstheme="minorHAnsi"/>
                <w:color w:val="000000"/>
                <w:kern w:val="2"/>
                <w:sz w:val="22"/>
                <w:szCs w:val="22"/>
              </w:rPr>
              <w:t>a</w:t>
            </w:r>
            <w:r w:rsidR="00DF67B3" w:rsidRPr="006F2440">
              <w:rPr>
                <w:rFonts w:asciiTheme="minorHAnsi" w:hAnsiTheme="minorHAnsi" w:cstheme="minorHAnsi"/>
                <w:color w:val="000000"/>
                <w:kern w:val="2"/>
                <w:sz w:val="22"/>
                <w:szCs w:val="22"/>
              </w:rPr>
              <w:t xml:space="preserve"> tokiomis sąlygomis:</w:t>
            </w:r>
          </w:p>
          <w:p w14:paraId="54C9118E" w14:textId="66ED726B"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  Perskaičiavimas </w:t>
            </w:r>
            <w:r>
              <w:rPr>
                <w:rFonts w:asciiTheme="minorHAnsi" w:hAnsiTheme="minorHAnsi" w:cstheme="minorHAnsi"/>
                <w:color w:val="000000"/>
                <w:kern w:val="2"/>
                <w:sz w:val="22"/>
                <w:szCs w:val="22"/>
              </w:rPr>
              <w:t xml:space="preserve">gali būti </w:t>
            </w:r>
            <w:r w:rsidRPr="006F2440">
              <w:rPr>
                <w:rFonts w:asciiTheme="minorHAnsi" w:hAnsiTheme="minorHAnsi" w:cstheme="minorHAnsi"/>
                <w:color w:val="000000"/>
                <w:kern w:val="2"/>
                <w:sz w:val="22"/>
                <w:szCs w:val="22"/>
              </w:rPr>
              <w:t xml:space="preserve">atliekamas praėjus ne mažiau kaip </w:t>
            </w:r>
            <w:r w:rsidR="00DE524E">
              <w:rPr>
                <w:rFonts w:asciiTheme="minorHAnsi" w:hAnsiTheme="minorHAnsi" w:cstheme="minorHAnsi"/>
                <w:color w:val="000000"/>
                <w:kern w:val="2"/>
                <w:sz w:val="22"/>
                <w:szCs w:val="22"/>
              </w:rPr>
              <w:t>12</w:t>
            </w:r>
            <w:r w:rsidRPr="006F2440">
              <w:rPr>
                <w:rFonts w:asciiTheme="minorHAnsi" w:hAnsiTheme="minorHAnsi" w:cstheme="minorHAnsi"/>
                <w:color w:val="000000"/>
                <w:kern w:val="2"/>
                <w:sz w:val="22"/>
                <w:szCs w:val="22"/>
              </w:rPr>
              <w:t xml:space="preserve"> (</w:t>
            </w:r>
            <w:r w:rsidR="00B173EF">
              <w:rPr>
                <w:rFonts w:asciiTheme="minorHAnsi" w:hAnsiTheme="minorHAnsi" w:cstheme="minorHAnsi"/>
                <w:color w:val="000000"/>
                <w:kern w:val="2"/>
                <w:sz w:val="22"/>
                <w:szCs w:val="22"/>
              </w:rPr>
              <w:t>dvylika</w:t>
            </w:r>
            <w:r w:rsidR="00794776">
              <w:rPr>
                <w:rFonts w:asciiTheme="minorHAnsi" w:hAnsiTheme="minorHAnsi" w:cstheme="minorHAnsi"/>
                <w:color w:val="000000"/>
                <w:kern w:val="2"/>
                <w:sz w:val="22"/>
                <w:szCs w:val="22"/>
              </w:rPr>
              <w:t>i</w:t>
            </w:r>
            <w:r w:rsidRPr="006F2440">
              <w:rPr>
                <w:rFonts w:asciiTheme="minorHAnsi" w:hAnsiTheme="minorHAnsi" w:cstheme="minorHAnsi"/>
                <w:color w:val="000000"/>
                <w:kern w:val="2"/>
                <w:sz w:val="22"/>
                <w:szCs w:val="22"/>
              </w:rPr>
              <w:t>) mėnesi</w:t>
            </w:r>
            <w:r w:rsidR="00B173EF">
              <w:rPr>
                <w:rFonts w:asciiTheme="minorHAnsi" w:hAnsiTheme="minorHAnsi" w:cstheme="minorHAnsi"/>
                <w:color w:val="000000"/>
                <w:kern w:val="2"/>
                <w:sz w:val="22"/>
                <w:szCs w:val="22"/>
              </w:rPr>
              <w:t>ų</w:t>
            </w:r>
            <w:r w:rsidRPr="006F2440">
              <w:rPr>
                <w:rFonts w:asciiTheme="minorHAnsi" w:hAnsiTheme="minorHAnsi" w:cstheme="minorHAnsi"/>
                <w:color w:val="000000"/>
                <w:kern w:val="2"/>
                <w:sz w:val="22"/>
                <w:szCs w:val="22"/>
              </w:rPr>
              <w:t xml:space="preserve"> nuo Sutarties įsigaliojimo dienos, esant toliau nustatytoms aplinkybėms:</w:t>
            </w:r>
          </w:p>
          <w:p w14:paraId="40B364FB" w14:textId="3B64B375"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.1. jeigu pagal Lietuvos Respublikos statistikos departamento duomenis Lietuvos Respublikos metinė infliacija (pagal vartotojų kainų indeksą (toliau - VKI) pasiekia </w:t>
            </w:r>
            <w:r w:rsidR="00E140B5">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 xml:space="preserve"> ar daugiau procentų arba metinė defliacija pasiekia -</w:t>
            </w:r>
            <w:r w:rsidR="00E140B5">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 xml:space="preserve"> ar mažiau procentų ribą (duomenų šaltinis - http://www.stat.gov.lt);</w:t>
            </w:r>
          </w:p>
          <w:p w14:paraId="3D35B658" w14:textId="0F45DE26"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.2. </w:t>
            </w:r>
            <w:r w:rsidR="00B85B93">
              <w:rPr>
                <w:rFonts w:asciiTheme="minorHAnsi" w:hAnsiTheme="minorHAnsi" w:cstheme="minorHAnsi"/>
                <w:color w:val="000000"/>
                <w:kern w:val="2"/>
                <w:sz w:val="22"/>
                <w:szCs w:val="22"/>
              </w:rPr>
              <w:t>kainos</w:t>
            </w:r>
            <w:r w:rsidRPr="006F2440">
              <w:rPr>
                <w:rFonts w:asciiTheme="minorHAnsi" w:hAnsiTheme="minorHAnsi" w:cstheme="minorHAnsi"/>
                <w:color w:val="000000"/>
                <w:kern w:val="2"/>
                <w:sz w:val="22"/>
                <w:szCs w:val="22"/>
              </w:rPr>
              <w:t xml:space="preserve"> perskaičiavimą inicijuojanti Šalis turi informuoti kitą Šalį raštu apie pageidavimą perskaičiuoti </w:t>
            </w:r>
            <w:r w:rsidR="00B85B93">
              <w:rPr>
                <w:rFonts w:asciiTheme="minorHAnsi" w:hAnsiTheme="minorHAnsi" w:cstheme="minorHAnsi"/>
                <w:color w:val="000000"/>
                <w:kern w:val="2"/>
                <w:sz w:val="22"/>
                <w:szCs w:val="22"/>
              </w:rPr>
              <w:t>kainą</w:t>
            </w:r>
            <w:r w:rsidRPr="006F2440">
              <w:rPr>
                <w:rFonts w:asciiTheme="minorHAnsi" w:hAnsiTheme="minorHAnsi" w:cstheme="minorHAnsi"/>
                <w:color w:val="000000"/>
                <w:kern w:val="2"/>
                <w:sz w:val="22"/>
                <w:szCs w:val="22"/>
              </w:rPr>
              <w:t>.</w:t>
            </w:r>
          </w:p>
          <w:p w14:paraId="50A11A8B" w14:textId="3C602E38" w:rsidR="00DF67B3" w:rsidRPr="006F2440" w:rsidRDefault="00DF67B3" w:rsidP="00DF67B3">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.3. </w:t>
            </w:r>
            <w:r w:rsidR="00D97D65">
              <w:rPr>
                <w:rFonts w:asciiTheme="minorHAnsi" w:hAnsiTheme="minorHAnsi" w:cstheme="minorHAnsi"/>
                <w:color w:val="000000"/>
                <w:kern w:val="2"/>
                <w:sz w:val="22"/>
                <w:szCs w:val="22"/>
              </w:rPr>
              <w:t>kaina</w:t>
            </w:r>
            <w:r w:rsidRPr="006F2440">
              <w:rPr>
                <w:rFonts w:asciiTheme="minorHAnsi" w:hAnsiTheme="minorHAnsi" w:cstheme="minorHAnsi"/>
                <w:color w:val="000000"/>
                <w:kern w:val="2"/>
                <w:sz w:val="22"/>
                <w:szCs w:val="22"/>
              </w:rPr>
              <w:t xml:space="preserve"> perskaičiuojam</w:t>
            </w:r>
            <w:r w:rsidR="00D97D65">
              <w:rPr>
                <w:rFonts w:asciiTheme="minorHAnsi" w:hAnsiTheme="minorHAnsi" w:cstheme="minorHAnsi"/>
                <w:color w:val="000000"/>
                <w:kern w:val="2"/>
                <w:sz w:val="22"/>
                <w:szCs w:val="22"/>
              </w:rPr>
              <w:t>a</w:t>
            </w:r>
            <w:r w:rsidRPr="006F2440">
              <w:rPr>
                <w:rFonts w:asciiTheme="minorHAnsi" w:hAnsiTheme="minorHAnsi" w:cstheme="minorHAnsi"/>
                <w:color w:val="000000"/>
                <w:kern w:val="2"/>
                <w:sz w:val="22"/>
                <w:szCs w:val="22"/>
              </w:rPr>
              <w:t xml:space="preserve"> pagal žemiau pateiktą formulę:</w:t>
            </w:r>
          </w:p>
          <w:p w14:paraId="4F8438C3" w14:textId="77777777" w:rsidR="00DF67B3" w:rsidRPr="006F2440" w:rsidRDefault="00DF67B3" w:rsidP="00DF67B3">
            <w:pPr>
              <w:spacing w:after="120"/>
              <w:ind w:left="316"/>
              <w:jc w:val="both"/>
              <w:rPr>
                <w:rFonts w:asciiTheme="minorHAnsi" w:hAnsiTheme="minorHAnsi" w:cstheme="minorHAnsi"/>
                <w:color w:val="000000"/>
                <w:kern w:val="2"/>
                <w:sz w:val="22"/>
                <w:szCs w:val="22"/>
              </w:rPr>
            </w:pPr>
            <w:proofErr w:type="spellStart"/>
            <w:r w:rsidRPr="006F2440">
              <w:rPr>
                <w:rFonts w:asciiTheme="minorHAnsi" w:hAnsiTheme="minorHAnsi" w:cstheme="minorHAnsi"/>
                <w:color w:val="000000"/>
                <w:kern w:val="2"/>
                <w:sz w:val="22"/>
                <w:szCs w:val="22"/>
              </w:rPr>
              <w:t>Cpn</w:t>
            </w:r>
            <w:proofErr w:type="spellEnd"/>
            <w:r w:rsidRPr="006F2440">
              <w:rPr>
                <w:rFonts w:asciiTheme="minorHAnsi" w:hAnsiTheme="minorHAnsi" w:cstheme="minorHAnsi"/>
                <w:color w:val="000000"/>
                <w:kern w:val="2"/>
                <w:sz w:val="22"/>
                <w:szCs w:val="22"/>
              </w:rPr>
              <w:t xml:space="preserve"> = </w:t>
            </w:r>
            <w:proofErr w:type="spellStart"/>
            <w:r w:rsidRPr="006F2440">
              <w:rPr>
                <w:rFonts w:asciiTheme="minorHAnsi" w:hAnsiTheme="minorHAnsi" w:cstheme="minorHAnsi"/>
                <w:color w:val="000000"/>
                <w:kern w:val="2"/>
                <w:sz w:val="22"/>
                <w:szCs w:val="22"/>
              </w:rPr>
              <w:t>Sn</w:t>
            </w:r>
            <w:proofErr w:type="spellEnd"/>
            <w:r w:rsidRPr="006F2440">
              <w:rPr>
                <w:rFonts w:asciiTheme="minorHAnsi" w:hAnsiTheme="minorHAnsi" w:cstheme="minorHAnsi"/>
                <w:color w:val="000000"/>
                <w:kern w:val="2"/>
                <w:sz w:val="22"/>
                <w:szCs w:val="22"/>
              </w:rPr>
              <w:t xml:space="preserve"> x (1 + (I – X) / 100), kur</w:t>
            </w:r>
          </w:p>
          <w:p w14:paraId="1E826AC2" w14:textId="34AD33E7" w:rsidR="00DF67B3" w:rsidRPr="006F2440" w:rsidRDefault="00DF67B3" w:rsidP="00DF67B3">
            <w:pPr>
              <w:spacing w:after="120"/>
              <w:ind w:left="316"/>
              <w:jc w:val="both"/>
              <w:rPr>
                <w:rFonts w:asciiTheme="minorHAnsi" w:hAnsiTheme="minorHAnsi" w:cstheme="minorHAnsi"/>
                <w:color w:val="000000"/>
                <w:kern w:val="2"/>
                <w:sz w:val="22"/>
                <w:szCs w:val="22"/>
              </w:rPr>
            </w:pPr>
            <w:proofErr w:type="spellStart"/>
            <w:r w:rsidRPr="006F2440">
              <w:rPr>
                <w:rFonts w:asciiTheme="minorHAnsi" w:hAnsiTheme="minorHAnsi" w:cstheme="minorHAnsi"/>
                <w:color w:val="000000"/>
                <w:kern w:val="2"/>
                <w:sz w:val="22"/>
                <w:szCs w:val="22"/>
              </w:rPr>
              <w:t>Cpn</w:t>
            </w:r>
            <w:proofErr w:type="spellEnd"/>
            <w:r w:rsidRPr="006F2440">
              <w:rPr>
                <w:rFonts w:asciiTheme="minorHAnsi" w:hAnsiTheme="minorHAnsi" w:cstheme="minorHAnsi"/>
                <w:color w:val="000000"/>
                <w:kern w:val="2"/>
                <w:sz w:val="22"/>
                <w:szCs w:val="22"/>
              </w:rPr>
              <w:t xml:space="preserve"> – perskaičiuota</w:t>
            </w:r>
            <w:r w:rsidR="00D07CFF">
              <w:rPr>
                <w:rFonts w:asciiTheme="minorHAnsi" w:hAnsiTheme="minorHAnsi" w:cstheme="minorHAnsi"/>
                <w:color w:val="000000"/>
                <w:kern w:val="2"/>
                <w:sz w:val="22"/>
                <w:szCs w:val="22"/>
              </w:rPr>
              <w:t xml:space="preserve"> kaina</w:t>
            </w:r>
            <w:r w:rsidRPr="006F2440">
              <w:rPr>
                <w:rFonts w:asciiTheme="minorHAnsi" w:hAnsiTheme="minorHAnsi" w:cstheme="minorHAnsi"/>
                <w:color w:val="000000"/>
                <w:kern w:val="2"/>
                <w:sz w:val="22"/>
                <w:szCs w:val="22"/>
              </w:rPr>
              <w:t>;</w:t>
            </w:r>
          </w:p>
          <w:p w14:paraId="0C4646C2" w14:textId="2FAD202D" w:rsidR="00DF67B3" w:rsidRPr="006F2440" w:rsidRDefault="00DF67B3" w:rsidP="00DF67B3">
            <w:pPr>
              <w:spacing w:after="120"/>
              <w:ind w:left="316"/>
              <w:jc w:val="both"/>
              <w:rPr>
                <w:rFonts w:asciiTheme="minorHAnsi" w:hAnsiTheme="minorHAnsi" w:cstheme="minorHAnsi"/>
                <w:color w:val="000000"/>
                <w:kern w:val="2"/>
                <w:sz w:val="22"/>
                <w:szCs w:val="22"/>
              </w:rPr>
            </w:pPr>
            <w:proofErr w:type="spellStart"/>
            <w:r w:rsidRPr="006F2440">
              <w:rPr>
                <w:rFonts w:asciiTheme="minorHAnsi" w:hAnsiTheme="minorHAnsi" w:cstheme="minorHAnsi"/>
                <w:color w:val="000000"/>
                <w:kern w:val="2"/>
                <w:sz w:val="22"/>
                <w:szCs w:val="22"/>
              </w:rPr>
              <w:t>Sn</w:t>
            </w:r>
            <w:proofErr w:type="spellEnd"/>
            <w:r w:rsidRPr="006F2440">
              <w:rPr>
                <w:rFonts w:asciiTheme="minorHAnsi" w:hAnsiTheme="minorHAnsi" w:cstheme="minorHAnsi"/>
                <w:color w:val="000000"/>
                <w:kern w:val="2"/>
                <w:sz w:val="22"/>
                <w:szCs w:val="22"/>
              </w:rPr>
              <w:t xml:space="preserve"> – Sutartyje numatyta </w:t>
            </w:r>
            <w:r w:rsidR="00461E42">
              <w:rPr>
                <w:rFonts w:asciiTheme="minorHAnsi" w:hAnsiTheme="minorHAnsi" w:cstheme="minorHAnsi"/>
                <w:color w:val="000000"/>
                <w:kern w:val="2"/>
                <w:sz w:val="22"/>
                <w:szCs w:val="22"/>
              </w:rPr>
              <w:t>kaina</w:t>
            </w:r>
            <w:r w:rsidRPr="006F2440">
              <w:rPr>
                <w:rFonts w:asciiTheme="minorHAnsi" w:hAnsiTheme="minorHAnsi" w:cstheme="minorHAnsi"/>
                <w:color w:val="000000"/>
                <w:kern w:val="2"/>
                <w:sz w:val="22"/>
                <w:szCs w:val="22"/>
              </w:rPr>
              <w:t>.</w:t>
            </w:r>
          </w:p>
          <w:p w14:paraId="7F152F61" w14:textId="77777777"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I – Lietuvos Respublikos metinės infliacijos/defliacijos procentas pagal VKI (infliacijos atveju teigiamas dydis, defliacijos atveju - neigiamas (procentas įrašomas su minuso ženklu)). Perskaičiavimui taikomas paskutinis (naujausias) Šalies raštiško kreipimosi metu žinomas ir Lietuvos Respublikos statistikos departamento paskelbtas metinės infliacijos/defliacijos rodiklis;</w:t>
            </w:r>
          </w:p>
          <w:p w14:paraId="6AC79133" w14:textId="51E0B035" w:rsidR="00DF67B3" w:rsidRPr="006F2440" w:rsidRDefault="00DF67B3" w:rsidP="00DF67B3">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X - kai VKI rodiklis neigiamas (-</w:t>
            </w:r>
            <w:r w:rsidR="00B74E27">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 kai VKI rodiklis teigiamas (</w:t>
            </w:r>
            <w:r w:rsidR="00B74E27">
              <w:rPr>
                <w:rFonts w:asciiTheme="minorHAnsi" w:hAnsiTheme="minorHAnsi" w:cstheme="minorHAnsi"/>
                <w:color w:val="000000"/>
                <w:kern w:val="2"/>
                <w:sz w:val="22"/>
                <w:szCs w:val="22"/>
              </w:rPr>
              <w:t>10</w:t>
            </w:r>
            <w:r w:rsidRPr="006F2440">
              <w:rPr>
                <w:rFonts w:asciiTheme="minorHAnsi" w:hAnsiTheme="minorHAnsi" w:cstheme="minorHAnsi"/>
                <w:color w:val="000000"/>
                <w:kern w:val="2"/>
                <w:sz w:val="22"/>
                <w:szCs w:val="22"/>
              </w:rPr>
              <w:t>).</w:t>
            </w:r>
          </w:p>
          <w:p w14:paraId="2CA4962B" w14:textId="7BB094BB" w:rsidR="00EA6996" w:rsidRPr="00207217" w:rsidRDefault="00DF67B3" w:rsidP="007B3CE8">
            <w:pPr>
              <w:spacing w:after="60"/>
              <w:jc w:val="both"/>
              <w:rPr>
                <w:rFonts w:asciiTheme="minorHAnsi" w:hAnsiTheme="minorHAnsi" w:cstheme="minorHAnsi"/>
                <w:kern w:val="2"/>
                <w:sz w:val="22"/>
                <w:szCs w:val="22"/>
              </w:rPr>
            </w:pPr>
            <w:r w:rsidRPr="006F2440">
              <w:rPr>
                <w:rFonts w:asciiTheme="minorHAnsi" w:hAnsiTheme="minorHAnsi" w:cstheme="minorHAnsi"/>
                <w:color w:val="000000"/>
                <w:kern w:val="2"/>
                <w:sz w:val="22"/>
                <w:szCs w:val="22"/>
              </w:rPr>
              <w:t>5.3.3.</w:t>
            </w:r>
            <w:r>
              <w:rPr>
                <w:rFonts w:asciiTheme="minorHAnsi" w:hAnsiTheme="minorHAnsi" w:cstheme="minorHAnsi"/>
                <w:color w:val="000000"/>
                <w:kern w:val="2"/>
                <w:sz w:val="22"/>
                <w:szCs w:val="22"/>
              </w:rPr>
              <w:t>2</w:t>
            </w:r>
            <w:r w:rsidRPr="006F2440">
              <w:rPr>
                <w:rFonts w:asciiTheme="minorHAnsi" w:hAnsiTheme="minorHAnsi" w:cstheme="minorHAnsi"/>
                <w:color w:val="000000"/>
                <w:kern w:val="2"/>
                <w:sz w:val="22"/>
                <w:szCs w:val="22"/>
              </w:rPr>
              <w:t>. Perskaičiuot</w:t>
            </w:r>
            <w:r w:rsidR="00B74E27">
              <w:rPr>
                <w:rFonts w:asciiTheme="minorHAnsi" w:hAnsiTheme="minorHAnsi" w:cstheme="minorHAnsi"/>
                <w:color w:val="000000"/>
                <w:kern w:val="2"/>
                <w:sz w:val="22"/>
                <w:szCs w:val="22"/>
              </w:rPr>
              <w:t>a</w:t>
            </w:r>
            <w:r w:rsidRPr="006F2440">
              <w:rPr>
                <w:rFonts w:asciiTheme="minorHAnsi" w:hAnsiTheme="minorHAnsi" w:cstheme="minorHAnsi"/>
                <w:color w:val="000000"/>
                <w:kern w:val="2"/>
                <w:sz w:val="22"/>
                <w:szCs w:val="22"/>
              </w:rPr>
              <w:t xml:space="preserve"> </w:t>
            </w:r>
            <w:r w:rsidR="00B74E27">
              <w:rPr>
                <w:rFonts w:asciiTheme="minorHAnsi" w:hAnsiTheme="minorHAnsi" w:cstheme="minorHAnsi"/>
                <w:color w:val="000000"/>
                <w:kern w:val="2"/>
                <w:sz w:val="22"/>
                <w:szCs w:val="22"/>
              </w:rPr>
              <w:t>kaina</w:t>
            </w:r>
            <w:r w:rsidRPr="006F2440">
              <w:rPr>
                <w:rFonts w:asciiTheme="minorHAnsi" w:hAnsiTheme="minorHAnsi" w:cstheme="minorHAnsi"/>
                <w:color w:val="000000"/>
                <w:kern w:val="2"/>
                <w:sz w:val="22"/>
                <w:szCs w:val="22"/>
              </w:rPr>
              <w:t xml:space="preserve"> įsigalioja nuo Šalių susitarimo dėl </w:t>
            </w:r>
            <w:r w:rsidR="00B74E27">
              <w:rPr>
                <w:rFonts w:asciiTheme="minorHAnsi" w:hAnsiTheme="minorHAnsi" w:cstheme="minorHAnsi"/>
                <w:color w:val="000000"/>
                <w:kern w:val="2"/>
                <w:sz w:val="22"/>
                <w:szCs w:val="22"/>
              </w:rPr>
              <w:t xml:space="preserve">kainos </w:t>
            </w:r>
            <w:r w:rsidRPr="006F2440">
              <w:rPr>
                <w:rFonts w:asciiTheme="minorHAnsi" w:hAnsiTheme="minorHAnsi" w:cstheme="minorHAnsi"/>
                <w:color w:val="000000"/>
                <w:kern w:val="2"/>
                <w:sz w:val="22"/>
                <w:szCs w:val="22"/>
              </w:rPr>
              <w:t>pakeitimo pasirašymo dienos.</w:t>
            </w:r>
          </w:p>
        </w:tc>
      </w:tr>
      <w:tr w:rsidR="00201735" w:rsidRPr="00E777F6" w14:paraId="51A47BD7" w14:textId="77777777" w:rsidTr="00B24B7C">
        <w:trPr>
          <w:trHeight w:val="711"/>
        </w:trPr>
        <w:tc>
          <w:tcPr>
            <w:tcW w:w="3094" w:type="dxa"/>
            <w:gridSpan w:val="2"/>
          </w:tcPr>
          <w:p w14:paraId="08F05B06" w14:textId="7859C7D3" w:rsidR="00201735" w:rsidRPr="005B3D36" w:rsidRDefault="00201735">
            <w:pPr>
              <w:rPr>
                <w:rFonts w:asciiTheme="minorHAnsi" w:hAnsiTheme="minorHAnsi" w:cstheme="minorHAnsi"/>
                <w:b/>
                <w:kern w:val="2"/>
                <w:sz w:val="22"/>
                <w:szCs w:val="22"/>
              </w:rPr>
            </w:pPr>
            <w:r w:rsidRPr="00201735">
              <w:rPr>
                <w:rFonts w:asciiTheme="minorHAnsi" w:hAnsiTheme="minorHAnsi" w:cstheme="minorHAnsi"/>
                <w:b/>
                <w:kern w:val="2"/>
                <w:sz w:val="22"/>
                <w:szCs w:val="22"/>
              </w:rPr>
              <w:t>5.3.4. Sutarties kainos / įkainių peržiūra dėl kainų lygio pokyčio pagal Paslaugų grupių kainų pokyčius</w:t>
            </w:r>
          </w:p>
        </w:tc>
        <w:tc>
          <w:tcPr>
            <w:tcW w:w="6441" w:type="dxa"/>
            <w:gridSpan w:val="2"/>
          </w:tcPr>
          <w:p w14:paraId="07E0AEF4" w14:textId="7B6024AE" w:rsidR="00201735" w:rsidRPr="006F2440" w:rsidRDefault="00694CF4" w:rsidP="00DF67B3">
            <w:pPr>
              <w:tabs>
                <w:tab w:val="left" w:pos="295"/>
                <w:tab w:val="left" w:pos="535"/>
                <w:tab w:val="left" w:pos="741"/>
              </w:tabs>
              <w:spacing w:after="120"/>
              <w:jc w:val="both"/>
              <w:rPr>
                <w:rFonts w:asciiTheme="minorHAnsi" w:hAnsiTheme="minorHAnsi" w:cstheme="minorHAnsi"/>
                <w:color w:val="000000"/>
                <w:kern w:val="2"/>
                <w:sz w:val="22"/>
                <w:szCs w:val="22"/>
              </w:rPr>
            </w:pPr>
            <w:r w:rsidRPr="00694CF4">
              <w:rPr>
                <w:rFonts w:asciiTheme="minorHAnsi" w:hAnsiTheme="minorHAnsi" w:cstheme="minorHAnsi"/>
                <w:color w:val="000000"/>
                <w:kern w:val="2"/>
                <w:sz w:val="22"/>
                <w:szCs w:val="22"/>
              </w:rPr>
              <w:t>Netaikoma</w:t>
            </w:r>
          </w:p>
        </w:tc>
      </w:tr>
      <w:tr w:rsidR="00B24B7C" w:rsidRPr="00E777F6" w14:paraId="64906A69" w14:textId="77777777" w:rsidTr="00B24B7C">
        <w:trPr>
          <w:trHeight w:val="711"/>
        </w:trPr>
        <w:tc>
          <w:tcPr>
            <w:tcW w:w="3094" w:type="dxa"/>
            <w:gridSpan w:val="2"/>
          </w:tcPr>
          <w:p w14:paraId="22B60AF3" w14:textId="637D5895" w:rsidR="00B24B7C" w:rsidRPr="00201735" w:rsidRDefault="003E0CEF">
            <w:pPr>
              <w:rPr>
                <w:rFonts w:asciiTheme="minorHAnsi" w:hAnsiTheme="minorHAnsi" w:cstheme="minorHAnsi"/>
                <w:b/>
                <w:kern w:val="2"/>
                <w:sz w:val="22"/>
                <w:szCs w:val="22"/>
              </w:rPr>
            </w:pPr>
            <w:r w:rsidRPr="003E0CEF">
              <w:rPr>
                <w:rFonts w:asciiTheme="minorHAnsi" w:hAnsiTheme="minorHAnsi" w:cstheme="minorHAnsi"/>
                <w:b/>
                <w:kern w:val="2"/>
                <w:sz w:val="22"/>
                <w:szCs w:val="22"/>
              </w:rPr>
              <w:t>5.4. Sutarties kainos / įkainių apskaičiavimas taikant kiekio (apimties) keitimo taisykles</w:t>
            </w:r>
          </w:p>
        </w:tc>
        <w:tc>
          <w:tcPr>
            <w:tcW w:w="6441" w:type="dxa"/>
            <w:gridSpan w:val="2"/>
          </w:tcPr>
          <w:p w14:paraId="3CCECCB7" w14:textId="2B3549D0" w:rsidR="00B24B7C" w:rsidRPr="00694CF4" w:rsidRDefault="00E873FA" w:rsidP="00DF67B3">
            <w:pPr>
              <w:tabs>
                <w:tab w:val="left" w:pos="295"/>
                <w:tab w:val="left" w:pos="535"/>
                <w:tab w:val="left" w:pos="741"/>
              </w:tabs>
              <w:spacing w:after="120"/>
              <w:jc w:val="both"/>
              <w:rPr>
                <w:rFonts w:asciiTheme="minorHAnsi" w:hAnsiTheme="minorHAnsi" w:cstheme="minorHAnsi"/>
                <w:color w:val="000000"/>
                <w:kern w:val="2"/>
                <w:sz w:val="22"/>
                <w:szCs w:val="22"/>
              </w:rPr>
            </w:pPr>
            <w:r w:rsidRPr="00E873FA">
              <w:rPr>
                <w:rFonts w:asciiTheme="minorHAnsi" w:hAnsiTheme="minorHAnsi" w:cstheme="minorHAnsi"/>
                <w:color w:val="000000"/>
                <w:kern w:val="2"/>
                <w:sz w:val="22"/>
                <w:szCs w:val="22"/>
              </w:rPr>
              <w:t>Netaikoma</w:t>
            </w:r>
          </w:p>
        </w:tc>
      </w:tr>
      <w:tr w:rsidR="00027B83" w:rsidRPr="00E777F6" w14:paraId="67EB98BC" w14:textId="77777777" w:rsidTr="00066A5F">
        <w:trPr>
          <w:trHeight w:val="9074"/>
        </w:trPr>
        <w:tc>
          <w:tcPr>
            <w:tcW w:w="3094" w:type="dxa"/>
            <w:gridSpan w:val="2"/>
          </w:tcPr>
          <w:p w14:paraId="4860A596" w14:textId="0ECAB5FC"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5.</w:t>
            </w:r>
            <w:r w:rsidR="00BC1FB3">
              <w:rPr>
                <w:rFonts w:asciiTheme="minorHAnsi" w:hAnsiTheme="minorHAnsi" w:cstheme="minorHAnsi"/>
                <w:b/>
                <w:kern w:val="2"/>
                <w:sz w:val="22"/>
                <w:szCs w:val="22"/>
              </w:rPr>
              <w:t>5</w:t>
            </w:r>
            <w:r w:rsidRPr="00E777F6">
              <w:rPr>
                <w:rFonts w:asciiTheme="minorHAnsi" w:hAnsiTheme="minorHAnsi" w:cstheme="minorHAnsi"/>
                <w:b/>
                <w:kern w:val="2"/>
                <w:sz w:val="22"/>
                <w:szCs w:val="22"/>
              </w:rPr>
              <w:t>. Atsiskaitymo su Tiekėju terminas ir tvarka</w:t>
            </w:r>
          </w:p>
        </w:tc>
        <w:tc>
          <w:tcPr>
            <w:tcW w:w="6441" w:type="dxa"/>
            <w:gridSpan w:val="2"/>
          </w:tcPr>
          <w:p w14:paraId="18B5A741" w14:textId="0F264790" w:rsidR="002262E3" w:rsidRPr="002262E3" w:rsidRDefault="002262E3" w:rsidP="00103C59">
            <w:pPr>
              <w:jc w:val="both"/>
              <w:rPr>
                <w:rFonts w:ascii="Calibri" w:hAnsi="Calibri" w:cs="Calibri"/>
                <w:color w:val="00B050"/>
                <w:kern w:val="2"/>
                <w:sz w:val="22"/>
                <w:szCs w:val="22"/>
              </w:rPr>
            </w:pPr>
            <w:r w:rsidRPr="002262E3">
              <w:rPr>
                <w:rFonts w:ascii="Calibri" w:hAnsi="Calibri" w:cs="Calibri"/>
                <w:color w:val="00B050"/>
                <w:kern w:val="2"/>
                <w:sz w:val="22"/>
                <w:szCs w:val="22"/>
              </w:rPr>
              <w:t>Jeigu laimėjusiu pripažintas pagrindinis pasiūlymas (pagal Mokėjimo modelį A):</w:t>
            </w:r>
          </w:p>
          <w:p w14:paraId="25F4B774" w14:textId="08C40416" w:rsidR="002D6AC6" w:rsidRDefault="00B75325" w:rsidP="006E7B1E">
            <w:pPr>
              <w:spacing w:after="120"/>
              <w:jc w:val="both"/>
              <w:rPr>
                <w:rFonts w:ascii="Calibri" w:hAnsi="Calibri" w:cs="Calibri"/>
                <w:sz w:val="22"/>
                <w:szCs w:val="22"/>
              </w:rPr>
            </w:pPr>
            <w:r w:rsidRPr="005F736B">
              <w:rPr>
                <w:rFonts w:ascii="Calibri" w:hAnsi="Calibri" w:cs="Calibri"/>
                <w:kern w:val="2"/>
                <w:sz w:val="22"/>
                <w:szCs w:val="22"/>
              </w:rPr>
              <w:t xml:space="preserve">Pirkėjas </w:t>
            </w:r>
            <w:r w:rsidRPr="006A32EB">
              <w:rPr>
                <w:rFonts w:ascii="Calibri" w:hAnsi="Calibri" w:cs="Calibri"/>
                <w:kern w:val="2"/>
                <w:sz w:val="22"/>
                <w:szCs w:val="22"/>
              </w:rPr>
              <w:t xml:space="preserve">sumoka </w:t>
            </w:r>
            <w:r>
              <w:rPr>
                <w:rFonts w:ascii="Calibri" w:hAnsi="Calibri" w:cs="Calibri"/>
                <w:kern w:val="2"/>
                <w:sz w:val="22"/>
                <w:szCs w:val="22"/>
              </w:rPr>
              <w:t>Tiek</w:t>
            </w:r>
            <w:r w:rsidRPr="006A32EB">
              <w:rPr>
                <w:rFonts w:ascii="Calibri" w:hAnsi="Calibri" w:cs="Calibri"/>
                <w:kern w:val="2"/>
                <w:sz w:val="22"/>
                <w:szCs w:val="22"/>
              </w:rPr>
              <w:t xml:space="preserve">ėjui Sutarties </w:t>
            </w:r>
            <w:r>
              <w:rPr>
                <w:rFonts w:ascii="Calibri" w:hAnsi="Calibri" w:cs="Calibri"/>
                <w:kern w:val="2"/>
                <w:sz w:val="22"/>
                <w:szCs w:val="22"/>
              </w:rPr>
              <w:t>5</w:t>
            </w:r>
            <w:r w:rsidRPr="006A32EB">
              <w:rPr>
                <w:rFonts w:ascii="Calibri" w:hAnsi="Calibri" w:cs="Calibri"/>
                <w:kern w:val="2"/>
                <w:sz w:val="22"/>
                <w:szCs w:val="22"/>
              </w:rPr>
              <w:t>.</w:t>
            </w:r>
            <w:r>
              <w:rPr>
                <w:rFonts w:ascii="Calibri" w:hAnsi="Calibri" w:cs="Calibri"/>
                <w:kern w:val="2"/>
                <w:sz w:val="22"/>
                <w:szCs w:val="22"/>
              </w:rPr>
              <w:t>2</w:t>
            </w:r>
            <w:r w:rsidRPr="006A32EB">
              <w:rPr>
                <w:rFonts w:ascii="Calibri" w:hAnsi="Calibri" w:cs="Calibri"/>
                <w:kern w:val="2"/>
                <w:sz w:val="22"/>
                <w:szCs w:val="22"/>
              </w:rPr>
              <w:t xml:space="preserve"> punkt</w:t>
            </w:r>
            <w:r>
              <w:rPr>
                <w:rFonts w:ascii="Calibri" w:hAnsi="Calibri" w:cs="Calibri"/>
                <w:kern w:val="2"/>
                <w:sz w:val="22"/>
                <w:szCs w:val="22"/>
              </w:rPr>
              <w:t>e</w:t>
            </w:r>
            <w:r w:rsidRPr="006A32EB">
              <w:rPr>
                <w:rFonts w:ascii="Calibri" w:hAnsi="Calibri" w:cs="Calibri"/>
                <w:kern w:val="2"/>
                <w:sz w:val="22"/>
                <w:szCs w:val="22"/>
              </w:rPr>
              <w:t xml:space="preserve"> nurodytą Sutarties kainą </w:t>
            </w:r>
            <w:r w:rsidRPr="005F736B">
              <w:rPr>
                <w:rFonts w:ascii="Calibri" w:hAnsi="Calibri" w:cs="Calibri"/>
                <w:kern w:val="2"/>
                <w:sz w:val="22"/>
                <w:szCs w:val="22"/>
              </w:rPr>
              <w:t xml:space="preserve">ne vėliau kaip per </w:t>
            </w:r>
            <w:r w:rsidRPr="005F736B">
              <w:rPr>
                <w:rFonts w:ascii="Calibri" w:hAnsi="Calibri" w:cs="Calibri"/>
                <w:bCs/>
                <w:color w:val="000000"/>
                <w:sz w:val="22"/>
                <w:szCs w:val="22"/>
              </w:rPr>
              <w:t xml:space="preserve">30 (trisdešimt) </w:t>
            </w:r>
            <w:r w:rsidR="00BE7582">
              <w:rPr>
                <w:rFonts w:ascii="Calibri" w:hAnsi="Calibri" w:cs="Calibri"/>
                <w:bCs/>
                <w:color w:val="000000"/>
                <w:sz w:val="22"/>
                <w:szCs w:val="22"/>
              </w:rPr>
              <w:t xml:space="preserve">kalendorinių </w:t>
            </w:r>
            <w:r w:rsidRPr="005F736B">
              <w:rPr>
                <w:rFonts w:ascii="Calibri" w:hAnsi="Calibri" w:cs="Calibri"/>
                <w:bCs/>
                <w:color w:val="000000"/>
                <w:sz w:val="22"/>
                <w:szCs w:val="22"/>
              </w:rPr>
              <w:t xml:space="preserve">dienų </w:t>
            </w:r>
            <w:r w:rsidRPr="005F736B">
              <w:rPr>
                <w:rFonts w:ascii="Calibri" w:hAnsi="Calibri" w:cs="Calibri"/>
                <w:kern w:val="2"/>
                <w:sz w:val="22"/>
                <w:szCs w:val="22"/>
              </w:rPr>
              <w:t>nuo Sąskaitos gavimo dienos</w:t>
            </w:r>
            <w:r w:rsidR="00544A55">
              <w:rPr>
                <w:rFonts w:ascii="Calibri" w:hAnsi="Calibri" w:cs="Calibri"/>
                <w:kern w:val="2"/>
                <w:sz w:val="22"/>
                <w:szCs w:val="22"/>
              </w:rPr>
              <w:t>,</w:t>
            </w:r>
            <w:r w:rsidR="00544A55">
              <w:t xml:space="preserve"> </w:t>
            </w:r>
            <w:r w:rsidR="00544A55" w:rsidRPr="00544A55">
              <w:rPr>
                <w:rFonts w:ascii="Calibri" w:hAnsi="Calibri" w:cs="Calibri"/>
                <w:kern w:val="2"/>
                <w:sz w:val="22"/>
                <w:szCs w:val="22"/>
              </w:rPr>
              <w:t>pateiktos po Paslaugų perdavimo</w:t>
            </w:r>
            <w:r w:rsidR="00544A55">
              <w:rPr>
                <w:rFonts w:ascii="Calibri" w:hAnsi="Calibri" w:cs="Calibri"/>
                <w:kern w:val="2"/>
                <w:sz w:val="22"/>
                <w:szCs w:val="22"/>
              </w:rPr>
              <w:t xml:space="preserve"> </w:t>
            </w:r>
            <w:r w:rsidR="00544A55" w:rsidRPr="00544A55">
              <w:rPr>
                <w:rFonts w:ascii="Calibri" w:hAnsi="Calibri" w:cs="Calibri"/>
                <w:kern w:val="2"/>
                <w:sz w:val="22"/>
                <w:szCs w:val="22"/>
              </w:rPr>
              <w:t>priėmimo akto, kuriuo patvirtinamas gamintojo prenumeratos serviso paketų (aktyvavimo) kodų pateikimas, pasirašymo</w:t>
            </w:r>
            <w:r w:rsidRPr="005F736B">
              <w:rPr>
                <w:rFonts w:ascii="Calibri" w:hAnsi="Calibri" w:cs="Calibri"/>
                <w:kern w:val="2"/>
                <w:sz w:val="22"/>
                <w:szCs w:val="22"/>
              </w:rPr>
              <w:t>.</w:t>
            </w:r>
            <w:r w:rsidRPr="005F736B">
              <w:rPr>
                <w:rFonts w:ascii="Calibri" w:hAnsi="Calibri" w:cs="Calibri"/>
                <w:sz w:val="22"/>
                <w:szCs w:val="22"/>
              </w:rPr>
              <w:t xml:space="preserve"> </w:t>
            </w:r>
          </w:p>
          <w:p w14:paraId="6FBC148E" w14:textId="5D5318A8" w:rsidR="002D6AC6" w:rsidRDefault="002D6AC6" w:rsidP="006E7B1E">
            <w:pPr>
              <w:spacing w:after="120"/>
              <w:jc w:val="both"/>
              <w:rPr>
                <w:rFonts w:ascii="Calibri" w:hAnsi="Calibri" w:cs="Calibri"/>
                <w:sz w:val="22"/>
                <w:szCs w:val="22"/>
              </w:rPr>
            </w:pPr>
            <w:r w:rsidRPr="002D6AC6">
              <w:rPr>
                <w:rFonts w:ascii="Calibri" w:hAnsi="Calibri" w:cs="Calibri"/>
                <w:sz w:val="22"/>
                <w:szCs w:val="22"/>
              </w:rPr>
              <w:t>Sąskaita Pirkėjui t</w:t>
            </w:r>
            <w:r w:rsidR="00D72945">
              <w:rPr>
                <w:rFonts w:ascii="Calibri" w:hAnsi="Calibri" w:cs="Calibri"/>
                <w:sz w:val="22"/>
                <w:szCs w:val="22"/>
              </w:rPr>
              <w:t>eikiama</w:t>
            </w:r>
            <w:r w:rsidRPr="002D6AC6">
              <w:rPr>
                <w:rFonts w:ascii="Calibri" w:hAnsi="Calibri" w:cs="Calibri"/>
                <w:sz w:val="22"/>
                <w:szCs w:val="22"/>
              </w:rPr>
              <w:t xml:space="preserve"> per SABIS </w:t>
            </w:r>
            <w:r w:rsidR="00530DE1" w:rsidRPr="00530DE1">
              <w:rPr>
                <w:rFonts w:ascii="Calibri" w:hAnsi="Calibri" w:cs="Calibri"/>
                <w:sz w:val="22"/>
                <w:szCs w:val="22"/>
              </w:rPr>
              <w:t xml:space="preserve">elektroninę sistemą </w:t>
            </w:r>
            <w:r w:rsidRPr="002D6AC6">
              <w:rPr>
                <w:rFonts w:ascii="Calibri" w:hAnsi="Calibri" w:cs="Calibri"/>
                <w:sz w:val="22"/>
                <w:szCs w:val="22"/>
              </w:rPr>
              <w:t xml:space="preserve">ne vėliau kaip per 5 </w:t>
            </w:r>
            <w:r w:rsidR="000919C8">
              <w:rPr>
                <w:rFonts w:ascii="Calibri" w:hAnsi="Calibri" w:cs="Calibri"/>
                <w:kern w:val="2"/>
                <w:sz w:val="22"/>
                <w:szCs w:val="22"/>
              </w:rPr>
              <w:t>(penkias)</w:t>
            </w:r>
            <w:r w:rsidR="000919C8">
              <w:rPr>
                <w:rFonts w:ascii="Calibri" w:hAnsi="Calibri" w:cs="Calibri"/>
                <w:kern w:val="2"/>
                <w:sz w:val="22"/>
                <w:szCs w:val="22"/>
              </w:rPr>
              <w:t xml:space="preserve"> </w:t>
            </w:r>
            <w:r w:rsidRPr="002D6AC6">
              <w:rPr>
                <w:rFonts w:ascii="Calibri" w:hAnsi="Calibri" w:cs="Calibri"/>
                <w:sz w:val="22"/>
                <w:szCs w:val="22"/>
              </w:rPr>
              <w:t>darbo dienas nuo Paslaugų priėmimo perdavimo akto pasirašymo dienos. Sąskaitoje turi būti nurodytas Sutarties numeris ir data.</w:t>
            </w:r>
          </w:p>
          <w:p w14:paraId="60063BD2" w14:textId="77777777" w:rsidR="00B30E03" w:rsidRDefault="00B30E03" w:rsidP="00B30E03">
            <w:pPr>
              <w:rPr>
                <w:rFonts w:asciiTheme="minorHAnsi" w:hAnsiTheme="minorHAnsi" w:cstheme="minorHAnsi"/>
                <w:color w:val="00B050"/>
                <w:sz w:val="22"/>
                <w:szCs w:val="22"/>
              </w:rPr>
            </w:pPr>
            <w:r w:rsidRPr="00DD1421">
              <w:rPr>
                <w:rFonts w:asciiTheme="minorHAnsi" w:hAnsiTheme="minorHAnsi" w:cstheme="minorHAnsi"/>
                <w:color w:val="00B050"/>
                <w:sz w:val="22"/>
                <w:szCs w:val="22"/>
              </w:rPr>
              <w:t>Jeigu laimėjusiu pripažintas alternatyvus pasiūlymas</w:t>
            </w:r>
            <w:r>
              <w:rPr>
                <w:rFonts w:asciiTheme="minorHAnsi" w:hAnsiTheme="minorHAnsi" w:cstheme="minorHAnsi"/>
                <w:color w:val="00B050"/>
                <w:sz w:val="22"/>
                <w:szCs w:val="22"/>
              </w:rPr>
              <w:t xml:space="preserve"> (</w:t>
            </w:r>
            <w:r w:rsidRPr="00DD1421">
              <w:rPr>
                <w:rFonts w:asciiTheme="minorHAnsi" w:hAnsiTheme="minorHAnsi" w:cstheme="minorHAnsi"/>
                <w:color w:val="00B050"/>
                <w:sz w:val="22"/>
                <w:szCs w:val="22"/>
              </w:rPr>
              <w:t>pagal Mokėjimo modelį B</w:t>
            </w:r>
            <w:r>
              <w:rPr>
                <w:rFonts w:asciiTheme="minorHAnsi" w:hAnsiTheme="minorHAnsi" w:cstheme="minorHAnsi"/>
                <w:color w:val="00B050"/>
                <w:sz w:val="22"/>
                <w:szCs w:val="22"/>
              </w:rPr>
              <w:t>)</w:t>
            </w:r>
            <w:r w:rsidRPr="00DD1421">
              <w:rPr>
                <w:rFonts w:asciiTheme="minorHAnsi" w:hAnsiTheme="minorHAnsi" w:cstheme="minorHAnsi"/>
                <w:color w:val="00B050"/>
                <w:sz w:val="22"/>
                <w:szCs w:val="22"/>
              </w:rPr>
              <w:t>:</w:t>
            </w:r>
          </w:p>
          <w:p w14:paraId="578D8FF5" w14:textId="7EF433A5" w:rsidR="00E96E02" w:rsidRDefault="00E96E02" w:rsidP="00ED6F9F">
            <w:pPr>
              <w:spacing w:after="60"/>
              <w:jc w:val="both"/>
              <w:rPr>
                <w:rFonts w:ascii="Calibri" w:hAnsi="Calibri" w:cs="Calibri"/>
                <w:kern w:val="2"/>
                <w:sz w:val="22"/>
                <w:szCs w:val="22"/>
              </w:rPr>
            </w:pPr>
            <w:r w:rsidRPr="00DB5704">
              <w:rPr>
                <w:rFonts w:ascii="Calibri" w:hAnsi="Calibri" w:cs="Calibri"/>
                <w:kern w:val="2"/>
                <w:sz w:val="22"/>
                <w:szCs w:val="22"/>
              </w:rPr>
              <w:t xml:space="preserve">Pirkėjas </w:t>
            </w:r>
            <w:r w:rsidRPr="007D19FF">
              <w:rPr>
                <w:rFonts w:ascii="Calibri" w:hAnsi="Calibri" w:cs="Calibri"/>
                <w:kern w:val="2"/>
                <w:sz w:val="22"/>
                <w:szCs w:val="22"/>
              </w:rPr>
              <w:t xml:space="preserve">Sutarties 5.2 punkte nurodytą Sutarties kainą </w:t>
            </w:r>
            <w:r>
              <w:rPr>
                <w:rFonts w:ascii="Calibri" w:hAnsi="Calibri" w:cs="Calibri"/>
                <w:kern w:val="2"/>
                <w:sz w:val="22"/>
                <w:szCs w:val="22"/>
              </w:rPr>
              <w:t>sumoka</w:t>
            </w:r>
            <w:r w:rsidR="00A821C6">
              <w:rPr>
                <w:rFonts w:ascii="Calibri" w:hAnsi="Calibri" w:cs="Calibri"/>
                <w:kern w:val="2"/>
                <w:sz w:val="22"/>
                <w:szCs w:val="22"/>
              </w:rPr>
              <w:t xml:space="preserve"> dalimis</w:t>
            </w:r>
            <w:r>
              <w:rPr>
                <w:rFonts w:ascii="Calibri" w:hAnsi="Calibri" w:cs="Calibri"/>
                <w:kern w:val="2"/>
                <w:sz w:val="22"/>
                <w:szCs w:val="22"/>
              </w:rPr>
              <w:t>:</w:t>
            </w:r>
          </w:p>
          <w:p w14:paraId="4AF4904F" w14:textId="3F97126E" w:rsidR="00253E5F" w:rsidRPr="00253E5F" w:rsidRDefault="00E96E02" w:rsidP="00253E5F">
            <w:pPr>
              <w:spacing w:after="60"/>
              <w:jc w:val="both"/>
              <w:rPr>
                <w:rFonts w:ascii="Calibri" w:hAnsi="Calibri" w:cs="Calibri"/>
                <w:kern w:val="2"/>
                <w:sz w:val="22"/>
                <w:szCs w:val="22"/>
              </w:rPr>
            </w:pPr>
            <w:r w:rsidRPr="00A821C6">
              <w:rPr>
                <w:rFonts w:ascii="Calibri" w:hAnsi="Calibri" w:cs="Calibri"/>
                <w:b/>
                <w:bCs/>
                <w:kern w:val="2"/>
                <w:sz w:val="22"/>
                <w:szCs w:val="22"/>
              </w:rPr>
              <w:t>Pirmasis mokėjimas</w:t>
            </w:r>
            <w:r w:rsidRPr="0091320A">
              <w:rPr>
                <w:rFonts w:ascii="Calibri" w:hAnsi="Calibri" w:cs="Calibri"/>
                <w:kern w:val="2"/>
                <w:sz w:val="22"/>
                <w:szCs w:val="22"/>
              </w:rPr>
              <w:t xml:space="preserve"> (</w:t>
            </w:r>
            <w:r>
              <w:rPr>
                <w:rFonts w:ascii="Calibri" w:hAnsi="Calibri" w:cs="Calibri"/>
                <w:kern w:val="2"/>
                <w:sz w:val="22"/>
                <w:szCs w:val="22"/>
              </w:rPr>
              <w:t>Pasiūlymo 2 lentelėje nurodyta p</w:t>
            </w:r>
            <w:r w:rsidRPr="00860680">
              <w:rPr>
                <w:rFonts w:ascii="Calibri" w:hAnsi="Calibri" w:cs="Calibri"/>
                <w:kern w:val="2"/>
                <w:sz w:val="22"/>
                <w:szCs w:val="22"/>
              </w:rPr>
              <w:t xml:space="preserve">irmųjų 12 mėn. </w:t>
            </w:r>
            <w:r>
              <w:rPr>
                <w:rFonts w:ascii="Calibri" w:hAnsi="Calibri" w:cs="Calibri"/>
                <w:kern w:val="2"/>
                <w:sz w:val="22"/>
                <w:szCs w:val="22"/>
              </w:rPr>
              <w:t xml:space="preserve">Paslaugų </w:t>
            </w:r>
            <w:r w:rsidRPr="00860680">
              <w:rPr>
                <w:rFonts w:ascii="Calibri" w:hAnsi="Calibri" w:cs="Calibri"/>
                <w:kern w:val="2"/>
                <w:sz w:val="22"/>
                <w:szCs w:val="22"/>
              </w:rPr>
              <w:t>kaina</w:t>
            </w:r>
            <w:r w:rsidRPr="0091320A">
              <w:rPr>
                <w:rFonts w:ascii="Calibri" w:hAnsi="Calibri" w:cs="Calibri"/>
                <w:kern w:val="2"/>
                <w:sz w:val="22"/>
                <w:szCs w:val="22"/>
              </w:rPr>
              <w:t xml:space="preserve">) sumokamas </w:t>
            </w:r>
            <w:r w:rsidR="00E12D62" w:rsidRPr="00E12D62">
              <w:rPr>
                <w:rFonts w:ascii="Calibri" w:hAnsi="Calibri" w:cs="Calibri"/>
                <w:kern w:val="2"/>
                <w:sz w:val="22"/>
                <w:szCs w:val="22"/>
              </w:rPr>
              <w:t>ne vėliau kaip</w:t>
            </w:r>
            <w:r w:rsidR="0037309E">
              <w:rPr>
                <w:rFonts w:ascii="Calibri" w:hAnsi="Calibri" w:cs="Calibri"/>
                <w:kern w:val="2"/>
                <w:sz w:val="22"/>
                <w:szCs w:val="22"/>
              </w:rPr>
              <w:t xml:space="preserve"> </w:t>
            </w:r>
            <w:r w:rsidRPr="001519BB">
              <w:rPr>
                <w:rFonts w:ascii="Calibri" w:hAnsi="Calibri" w:cs="Calibri"/>
                <w:kern w:val="2"/>
                <w:sz w:val="22"/>
                <w:szCs w:val="22"/>
              </w:rPr>
              <w:t xml:space="preserve">per 30 (trisdešimt) </w:t>
            </w:r>
            <w:r w:rsidR="009403CB">
              <w:rPr>
                <w:rFonts w:ascii="Calibri" w:hAnsi="Calibri" w:cs="Calibri"/>
                <w:kern w:val="2"/>
                <w:sz w:val="22"/>
                <w:szCs w:val="22"/>
              </w:rPr>
              <w:t xml:space="preserve">kalendorinių </w:t>
            </w:r>
            <w:r w:rsidRPr="001519BB">
              <w:rPr>
                <w:rFonts w:ascii="Calibri" w:hAnsi="Calibri" w:cs="Calibri"/>
                <w:kern w:val="2"/>
                <w:sz w:val="22"/>
                <w:szCs w:val="22"/>
              </w:rPr>
              <w:t>dienų nuo Sąskaitos gavimo dienos</w:t>
            </w:r>
            <w:r w:rsidR="0065621E">
              <w:rPr>
                <w:rFonts w:ascii="Calibri" w:hAnsi="Calibri" w:cs="Calibri"/>
                <w:kern w:val="2"/>
                <w:sz w:val="22"/>
                <w:szCs w:val="22"/>
              </w:rPr>
              <w:t>,</w:t>
            </w:r>
            <w:r w:rsidR="008A4632">
              <w:t xml:space="preserve"> </w:t>
            </w:r>
            <w:r w:rsidR="008A4632" w:rsidRPr="008A4632">
              <w:rPr>
                <w:rFonts w:ascii="Calibri" w:hAnsi="Calibri" w:cs="Calibri"/>
                <w:kern w:val="2"/>
                <w:sz w:val="22"/>
                <w:szCs w:val="22"/>
              </w:rPr>
              <w:t>pateiktos po pirmųjų 12 (dvylikos) mėnesių Paslaugų perdavimo</w:t>
            </w:r>
            <w:r w:rsidR="0065621E">
              <w:rPr>
                <w:rFonts w:ascii="Calibri" w:hAnsi="Calibri" w:cs="Calibri"/>
                <w:kern w:val="2"/>
                <w:sz w:val="22"/>
                <w:szCs w:val="22"/>
              </w:rPr>
              <w:t xml:space="preserve"> </w:t>
            </w:r>
            <w:r w:rsidR="008A4632" w:rsidRPr="008A4632">
              <w:rPr>
                <w:rFonts w:ascii="Calibri" w:hAnsi="Calibri" w:cs="Calibri"/>
                <w:kern w:val="2"/>
                <w:sz w:val="22"/>
                <w:szCs w:val="22"/>
              </w:rPr>
              <w:t>priėmimo akto</w:t>
            </w:r>
            <w:r w:rsidR="00FF4849">
              <w:rPr>
                <w:rFonts w:ascii="Calibri" w:hAnsi="Calibri" w:cs="Calibri"/>
                <w:kern w:val="2"/>
                <w:sz w:val="22"/>
                <w:szCs w:val="22"/>
              </w:rPr>
              <w:t>,</w:t>
            </w:r>
            <w:r w:rsidR="00FF4849">
              <w:t xml:space="preserve"> </w:t>
            </w:r>
            <w:r w:rsidR="00FF4849" w:rsidRPr="00FF4849">
              <w:rPr>
                <w:rFonts w:ascii="Calibri" w:hAnsi="Calibri" w:cs="Calibri"/>
                <w:kern w:val="2"/>
                <w:sz w:val="22"/>
                <w:szCs w:val="22"/>
              </w:rPr>
              <w:t>kuriuo patvirtinamas gamintojo prenumeratos serviso paketų (aktyvavimo) kodų pateikimas, pasirašymo</w:t>
            </w:r>
            <w:r w:rsidR="009A599F">
              <w:rPr>
                <w:rFonts w:ascii="Calibri" w:hAnsi="Calibri" w:cs="Calibri"/>
                <w:kern w:val="2"/>
                <w:sz w:val="22"/>
                <w:szCs w:val="22"/>
              </w:rPr>
              <w:t>.</w:t>
            </w:r>
          </w:p>
          <w:p w14:paraId="1067C75C" w14:textId="2E2BE7B0" w:rsidR="0017359B" w:rsidRDefault="00E96E02" w:rsidP="00D94037">
            <w:pPr>
              <w:jc w:val="both"/>
              <w:rPr>
                <w:rFonts w:ascii="Calibri" w:hAnsi="Calibri" w:cs="Calibri"/>
                <w:kern w:val="2"/>
                <w:sz w:val="22"/>
                <w:szCs w:val="22"/>
              </w:rPr>
            </w:pPr>
            <w:r w:rsidRPr="00A821C6">
              <w:rPr>
                <w:rFonts w:ascii="Calibri" w:hAnsi="Calibri" w:cs="Calibri"/>
                <w:b/>
                <w:bCs/>
                <w:kern w:val="2"/>
                <w:sz w:val="22"/>
                <w:szCs w:val="22"/>
              </w:rPr>
              <w:t>Antrasis mokėjimas</w:t>
            </w:r>
            <w:r w:rsidRPr="00BD4F42">
              <w:rPr>
                <w:rFonts w:ascii="Calibri" w:hAnsi="Calibri" w:cs="Calibri"/>
                <w:kern w:val="2"/>
                <w:sz w:val="22"/>
                <w:szCs w:val="22"/>
              </w:rPr>
              <w:t xml:space="preserve"> (</w:t>
            </w:r>
            <w:r w:rsidRPr="00494C82">
              <w:rPr>
                <w:rFonts w:ascii="Calibri" w:hAnsi="Calibri" w:cs="Calibri"/>
                <w:kern w:val="2"/>
                <w:sz w:val="22"/>
                <w:szCs w:val="22"/>
              </w:rPr>
              <w:t>Pasiūlym</w:t>
            </w:r>
            <w:r>
              <w:rPr>
                <w:rFonts w:ascii="Calibri" w:hAnsi="Calibri" w:cs="Calibri"/>
                <w:kern w:val="2"/>
                <w:sz w:val="22"/>
                <w:szCs w:val="22"/>
              </w:rPr>
              <w:t>o 2 lentelėje</w:t>
            </w:r>
            <w:r w:rsidRPr="00494C82">
              <w:rPr>
                <w:rFonts w:ascii="Calibri" w:hAnsi="Calibri" w:cs="Calibri"/>
                <w:kern w:val="2"/>
                <w:sz w:val="22"/>
                <w:szCs w:val="22"/>
              </w:rPr>
              <w:t xml:space="preserve"> nurodyta</w:t>
            </w:r>
            <w:r>
              <w:rPr>
                <w:rFonts w:ascii="Calibri" w:hAnsi="Calibri" w:cs="Calibri"/>
                <w:kern w:val="2"/>
                <w:sz w:val="22"/>
                <w:szCs w:val="22"/>
              </w:rPr>
              <w:t xml:space="preserve"> antr</w:t>
            </w:r>
            <w:r w:rsidRPr="008B6AC8">
              <w:rPr>
                <w:rFonts w:ascii="Calibri" w:hAnsi="Calibri" w:cs="Calibri"/>
                <w:kern w:val="2"/>
                <w:sz w:val="22"/>
                <w:szCs w:val="22"/>
              </w:rPr>
              <w:t xml:space="preserve">ųjų 12 mėn. </w:t>
            </w:r>
            <w:r>
              <w:rPr>
                <w:rFonts w:ascii="Calibri" w:hAnsi="Calibri" w:cs="Calibri"/>
                <w:kern w:val="2"/>
                <w:sz w:val="22"/>
                <w:szCs w:val="22"/>
              </w:rPr>
              <w:t xml:space="preserve">Paslaugų </w:t>
            </w:r>
            <w:r w:rsidRPr="008B6AC8">
              <w:rPr>
                <w:rFonts w:ascii="Calibri" w:hAnsi="Calibri" w:cs="Calibri"/>
                <w:kern w:val="2"/>
                <w:sz w:val="22"/>
                <w:szCs w:val="22"/>
              </w:rPr>
              <w:t>kaina</w:t>
            </w:r>
            <w:r w:rsidRPr="00BD4F42">
              <w:rPr>
                <w:rFonts w:ascii="Calibri" w:hAnsi="Calibri" w:cs="Calibri"/>
                <w:kern w:val="2"/>
                <w:sz w:val="22"/>
                <w:szCs w:val="22"/>
              </w:rPr>
              <w:t>)</w:t>
            </w:r>
            <w:r>
              <w:t xml:space="preserve"> </w:t>
            </w:r>
            <w:r w:rsidRPr="00E03D7C">
              <w:rPr>
                <w:rFonts w:ascii="Calibri" w:hAnsi="Calibri" w:cs="Calibri"/>
                <w:kern w:val="2"/>
                <w:sz w:val="22"/>
                <w:szCs w:val="22"/>
              </w:rPr>
              <w:t xml:space="preserve">sumokamas </w:t>
            </w:r>
            <w:r w:rsidR="0037309E" w:rsidRPr="0037309E">
              <w:rPr>
                <w:rFonts w:ascii="Calibri" w:hAnsi="Calibri" w:cs="Calibri"/>
                <w:kern w:val="2"/>
                <w:sz w:val="22"/>
                <w:szCs w:val="22"/>
              </w:rPr>
              <w:t>ne vėliau kaip</w:t>
            </w:r>
            <w:r w:rsidR="0037309E">
              <w:rPr>
                <w:rFonts w:ascii="Calibri" w:hAnsi="Calibri" w:cs="Calibri"/>
                <w:kern w:val="2"/>
                <w:sz w:val="22"/>
                <w:szCs w:val="22"/>
              </w:rPr>
              <w:t xml:space="preserve"> </w:t>
            </w:r>
            <w:r w:rsidRPr="00ED1AE4">
              <w:rPr>
                <w:rFonts w:ascii="Calibri" w:hAnsi="Calibri" w:cs="Calibri"/>
                <w:kern w:val="2"/>
                <w:sz w:val="22"/>
                <w:szCs w:val="22"/>
              </w:rPr>
              <w:t xml:space="preserve">per 30 (trisdešimt) </w:t>
            </w:r>
            <w:r w:rsidR="0017359B">
              <w:rPr>
                <w:rFonts w:ascii="Calibri" w:hAnsi="Calibri" w:cs="Calibri"/>
                <w:kern w:val="2"/>
                <w:sz w:val="22"/>
                <w:szCs w:val="22"/>
              </w:rPr>
              <w:t xml:space="preserve">kalendorinių </w:t>
            </w:r>
            <w:r w:rsidRPr="00ED1AE4">
              <w:rPr>
                <w:rFonts w:ascii="Calibri" w:hAnsi="Calibri" w:cs="Calibri"/>
                <w:kern w:val="2"/>
                <w:sz w:val="22"/>
                <w:szCs w:val="22"/>
              </w:rPr>
              <w:t>dienų nuo Sąskaitos gavimo dienos</w:t>
            </w:r>
            <w:r w:rsidR="0029121D">
              <w:rPr>
                <w:rFonts w:ascii="Calibri" w:hAnsi="Calibri" w:cs="Calibri"/>
                <w:kern w:val="2"/>
                <w:sz w:val="22"/>
                <w:szCs w:val="22"/>
              </w:rPr>
              <w:t>,</w:t>
            </w:r>
            <w:r w:rsidR="00B72D3B">
              <w:rPr>
                <w:rFonts w:ascii="Calibri" w:hAnsi="Calibri" w:cs="Calibri"/>
                <w:kern w:val="2"/>
                <w:sz w:val="22"/>
                <w:szCs w:val="22"/>
              </w:rPr>
              <w:t xml:space="preserve"> </w:t>
            </w:r>
            <w:r w:rsidR="00B72D3B" w:rsidRPr="00B72D3B">
              <w:rPr>
                <w:rFonts w:ascii="Calibri" w:hAnsi="Calibri" w:cs="Calibri"/>
                <w:kern w:val="2"/>
                <w:sz w:val="22"/>
                <w:szCs w:val="22"/>
              </w:rPr>
              <w:t>pateiktos po antrųjų 12 (dvylikos) mėnesių Paslaugų perdavimo</w:t>
            </w:r>
            <w:r w:rsidR="00B72D3B">
              <w:rPr>
                <w:rFonts w:ascii="Calibri" w:hAnsi="Calibri" w:cs="Calibri"/>
                <w:kern w:val="2"/>
                <w:sz w:val="22"/>
                <w:szCs w:val="22"/>
              </w:rPr>
              <w:t xml:space="preserve"> </w:t>
            </w:r>
            <w:r w:rsidR="00B72D3B" w:rsidRPr="00B72D3B">
              <w:rPr>
                <w:rFonts w:ascii="Calibri" w:hAnsi="Calibri" w:cs="Calibri"/>
                <w:kern w:val="2"/>
                <w:sz w:val="22"/>
                <w:szCs w:val="22"/>
              </w:rPr>
              <w:t>priėmimo akto pasirašymo</w:t>
            </w:r>
            <w:r w:rsidRPr="00ED1AE4">
              <w:rPr>
                <w:rFonts w:ascii="Calibri" w:hAnsi="Calibri" w:cs="Calibri"/>
                <w:kern w:val="2"/>
                <w:sz w:val="22"/>
                <w:szCs w:val="22"/>
              </w:rPr>
              <w:t xml:space="preserve">. </w:t>
            </w:r>
          </w:p>
          <w:p w14:paraId="0DF65F26" w14:textId="433B252C" w:rsidR="00B72D3B" w:rsidRDefault="009E236D" w:rsidP="00ED6F9F">
            <w:pPr>
              <w:spacing w:after="60"/>
              <w:jc w:val="both"/>
              <w:rPr>
                <w:rFonts w:ascii="Calibri" w:hAnsi="Calibri" w:cs="Calibri"/>
                <w:kern w:val="2"/>
                <w:sz w:val="22"/>
                <w:szCs w:val="22"/>
              </w:rPr>
            </w:pPr>
            <w:r w:rsidRPr="009E236D">
              <w:rPr>
                <w:rFonts w:ascii="Calibri" w:hAnsi="Calibri" w:cs="Calibri"/>
                <w:kern w:val="2"/>
                <w:sz w:val="22"/>
                <w:szCs w:val="22"/>
              </w:rPr>
              <w:t xml:space="preserve">Paslaugų perdavimo priėmimo aktą </w:t>
            </w:r>
            <w:r w:rsidR="008A4476">
              <w:rPr>
                <w:rFonts w:ascii="Calibri" w:hAnsi="Calibri" w:cs="Calibri"/>
                <w:kern w:val="2"/>
                <w:sz w:val="22"/>
                <w:szCs w:val="22"/>
              </w:rPr>
              <w:t xml:space="preserve">dėl </w:t>
            </w:r>
            <w:r w:rsidR="008A4476" w:rsidRPr="008A4476">
              <w:rPr>
                <w:rFonts w:ascii="Calibri" w:hAnsi="Calibri" w:cs="Calibri"/>
                <w:kern w:val="2"/>
                <w:sz w:val="22"/>
                <w:szCs w:val="22"/>
              </w:rPr>
              <w:t>antrųjų 12 mėn</w:t>
            </w:r>
            <w:r w:rsidR="00B25238">
              <w:rPr>
                <w:rFonts w:ascii="Calibri" w:hAnsi="Calibri" w:cs="Calibri"/>
                <w:kern w:val="2"/>
                <w:sz w:val="22"/>
                <w:szCs w:val="22"/>
              </w:rPr>
              <w:t>esių</w:t>
            </w:r>
            <w:r w:rsidR="008A4476" w:rsidRPr="008A4476">
              <w:rPr>
                <w:rFonts w:ascii="Calibri" w:hAnsi="Calibri" w:cs="Calibri"/>
                <w:kern w:val="2"/>
                <w:sz w:val="22"/>
                <w:szCs w:val="22"/>
              </w:rPr>
              <w:t xml:space="preserve"> Paslaugų</w:t>
            </w:r>
            <w:r w:rsidR="00EE2E41">
              <w:rPr>
                <w:rFonts w:ascii="Calibri" w:hAnsi="Calibri" w:cs="Calibri"/>
                <w:kern w:val="2"/>
                <w:sz w:val="22"/>
                <w:szCs w:val="22"/>
              </w:rPr>
              <w:t xml:space="preserve"> </w:t>
            </w:r>
            <w:r w:rsidR="00E67554" w:rsidRPr="00E67554">
              <w:rPr>
                <w:rFonts w:ascii="Calibri" w:hAnsi="Calibri" w:cs="Calibri"/>
                <w:kern w:val="2"/>
                <w:sz w:val="22"/>
                <w:szCs w:val="22"/>
              </w:rPr>
              <w:t xml:space="preserve">Tiekėjas </w:t>
            </w:r>
            <w:r w:rsidR="00800E3A">
              <w:rPr>
                <w:rFonts w:ascii="Calibri" w:hAnsi="Calibri" w:cs="Calibri"/>
                <w:kern w:val="2"/>
                <w:sz w:val="22"/>
                <w:szCs w:val="22"/>
              </w:rPr>
              <w:t>pateikia</w:t>
            </w:r>
            <w:r w:rsidR="00E67554" w:rsidRPr="00E67554">
              <w:rPr>
                <w:rFonts w:ascii="Calibri" w:hAnsi="Calibri" w:cs="Calibri"/>
                <w:kern w:val="2"/>
                <w:sz w:val="22"/>
                <w:szCs w:val="22"/>
              </w:rPr>
              <w:t xml:space="preserve"> Pirkėjui </w:t>
            </w:r>
            <w:r w:rsidR="00792175">
              <w:rPr>
                <w:rFonts w:ascii="Calibri" w:hAnsi="Calibri" w:cs="Calibri"/>
                <w:kern w:val="2"/>
                <w:sz w:val="22"/>
                <w:szCs w:val="22"/>
              </w:rPr>
              <w:t>ne anksčiau</w:t>
            </w:r>
            <w:r w:rsidR="005D40E2">
              <w:rPr>
                <w:rFonts w:ascii="Calibri" w:hAnsi="Calibri" w:cs="Calibri"/>
                <w:kern w:val="2"/>
                <w:sz w:val="22"/>
                <w:szCs w:val="22"/>
              </w:rPr>
              <w:t xml:space="preserve"> kaip pasibaigus pirmiesiems 12</w:t>
            </w:r>
            <w:r w:rsidR="002F6EDD">
              <w:rPr>
                <w:rFonts w:ascii="Calibri" w:hAnsi="Calibri" w:cs="Calibri"/>
                <w:kern w:val="2"/>
                <w:sz w:val="22"/>
                <w:szCs w:val="22"/>
              </w:rPr>
              <w:t xml:space="preserve"> (dvylik</w:t>
            </w:r>
            <w:r w:rsidR="00D51C72">
              <w:rPr>
                <w:rFonts w:ascii="Calibri" w:hAnsi="Calibri" w:cs="Calibri"/>
                <w:kern w:val="2"/>
                <w:sz w:val="22"/>
                <w:szCs w:val="22"/>
              </w:rPr>
              <w:t>ai</w:t>
            </w:r>
            <w:r w:rsidR="002F6EDD">
              <w:rPr>
                <w:rFonts w:ascii="Calibri" w:hAnsi="Calibri" w:cs="Calibri"/>
                <w:kern w:val="2"/>
                <w:sz w:val="22"/>
                <w:szCs w:val="22"/>
              </w:rPr>
              <w:t>)</w:t>
            </w:r>
            <w:r w:rsidR="005D40E2">
              <w:rPr>
                <w:rFonts w:ascii="Calibri" w:hAnsi="Calibri" w:cs="Calibri"/>
                <w:kern w:val="2"/>
                <w:sz w:val="22"/>
                <w:szCs w:val="22"/>
              </w:rPr>
              <w:t xml:space="preserve"> Paslaugų teikimo mėnesi</w:t>
            </w:r>
            <w:r w:rsidR="00D51C72">
              <w:rPr>
                <w:rFonts w:ascii="Calibri" w:hAnsi="Calibri" w:cs="Calibri"/>
                <w:kern w:val="2"/>
                <w:sz w:val="22"/>
                <w:szCs w:val="22"/>
              </w:rPr>
              <w:t>ų</w:t>
            </w:r>
            <w:r w:rsidR="005D40E2">
              <w:rPr>
                <w:rFonts w:ascii="Calibri" w:hAnsi="Calibri" w:cs="Calibri"/>
                <w:kern w:val="2"/>
                <w:sz w:val="22"/>
                <w:szCs w:val="22"/>
              </w:rPr>
              <w:t xml:space="preserve"> </w:t>
            </w:r>
            <w:r w:rsidR="00306B68">
              <w:rPr>
                <w:rFonts w:ascii="Calibri" w:hAnsi="Calibri" w:cs="Calibri"/>
                <w:kern w:val="2"/>
                <w:sz w:val="22"/>
                <w:szCs w:val="22"/>
              </w:rPr>
              <w:t xml:space="preserve">ir ne vėliau kaip per 5 (penkias) darbo dienas </w:t>
            </w:r>
            <w:r w:rsidR="008358C7">
              <w:rPr>
                <w:rFonts w:ascii="Calibri" w:hAnsi="Calibri" w:cs="Calibri"/>
                <w:kern w:val="2"/>
                <w:sz w:val="22"/>
                <w:szCs w:val="22"/>
              </w:rPr>
              <w:t>po</w:t>
            </w:r>
            <w:r w:rsidR="00B25238">
              <w:rPr>
                <w:rFonts w:ascii="Calibri" w:hAnsi="Calibri" w:cs="Calibri"/>
                <w:kern w:val="2"/>
                <w:sz w:val="22"/>
                <w:szCs w:val="22"/>
              </w:rPr>
              <w:t xml:space="preserve"> šio laikotarpio pabaigos</w:t>
            </w:r>
            <w:r w:rsidR="00624796">
              <w:rPr>
                <w:rFonts w:ascii="Calibri" w:hAnsi="Calibri" w:cs="Calibri"/>
                <w:kern w:val="2"/>
                <w:sz w:val="22"/>
                <w:szCs w:val="22"/>
              </w:rPr>
              <w:t>.</w:t>
            </w:r>
          </w:p>
          <w:p w14:paraId="38EC9A63" w14:textId="0CB230B2" w:rsidR="005F736B" w:rsidRPr="005F736B" w:rsidRDefault="00B72D3B" w:rsidP="00D14ACB">
            <w:pPr>
              <w:jc w:val="both"/>
              <w:rPr>
                <w:rFonts w:ascii="Calibri" w:hAnsi="Calibri" w:cs="Calibri"/>
                <w:kern w:val="2"/>
                <w:sz w:val="22"/>
                <w:szCs w:val="22"/>
              </w:rPr>
            </w:pPr>
            <w:r w:rsidRPr="00624796">
              <w:rPr>
                <w:rFonts w:ascii="Calibri" w:hAnsi="Calibri" w:cs="Calibri"/>
                <w:kern w:val="2"/>
                <w:sz w:val="22"/>
                <w:szCs w:val="22"/>
              </w:rPr>
              <w:t>Sąskait</w:t>
            </w:r>
            <w:r w:rsidR="00FD67B2">
              <w:rPr>
                <w:rFonts w:ascii="Calibri" w:hAnsi="Calibri" w:cs="Calibri"/>
                <w:kern w:val="2"/>
                <w:sz w:val="22"/>
                <w:szCs w:val="22"/>
              </w:rPr>
              <w:t>os</w:t>
            </w:r>
            <w:r w:rsidRPr="00624796">
              <w:rPr>
                <w:rFonts w:ascii="Calibri" w:hAnsi="Calibri" w:cs="Calibri"/>
                <w:kern w:val="2"/>
                <w:sz w:val="22"/>
                <w:szCs w:val="22"/>
              </w:rPr>
              <w:t xml:space="preserve"> Pirkėjui </w:t>
            </w:r>
            <w:r w:rsidR="00044A26">
              <w:rPr>
                <w:rFonts w:ascii="Calibri" w:hAnsi="Calibri" w:cs="Calibri"/>
                <w:kern w:val="2"/>
                <w:sz w:val="22"/>
                <w:szCs w:val="22"/>
              </w:rPr>
              <w:t>teikiamos</w:t>
            </w:r>
            <w:r w:rsidRPr="00624796">
              <w:rPr>
                <w:rFonts w:ascii="Calibri" w:hAnsi="Calibri" w:cs="Calibri"/>
                <w:kern w:val="2"/>
                <w:sz w:val="22"/>
                <w:szCs w:val="22"/>
              </w:rPr>
              <w:t xml:space="preserve"> per SABIS elektroninę sistemą ne vėliau kaip per 5 (penkias) darbo dienas nuo </w:t>
            </w:r>
            <w:r w:rsidR="00ED6F9F">
              <w:rPr>
                <w:rFonts w:ascii="Calibri" w:hAnsi="Calibri" w:cs="Calibri"/>
                <w:kern w:val="2"/>
                <w:sz w:val="22"/>
                <w:szCs w:val="22"/>
              </w:rPr>
              <w:t xml:space="preserve">atitinkamo </w:t>
            </w:r>
            <w:r w:rsidRPr="00624796">
              <w:rPr>
                <w:rFonts w:ascii="Calibri" w:hAnsi="Calibri" w:cs="Calibri"/>
                <w:kern w:val="2"/>
                <w:sz w:val="22"/>
                <w:szCs w:val="22"/>
              </w:rPr>
              <w:t>Paslaugų priėmimo perdavimo akto pasirašymo dienos. Sąskaitoje turi būti nurodytas Sutarties numeris ir data.</w:t>
            </w:r>
          </w:p>
        </w:tc>
      </w:tr>
      <w:tr w:rsidR="0060067E" w:rsidRPr="00E777F6" w14:paraId="3925D0DA" w14:textId="77777777">
        <w:trPr>
          <w:trHeight w:val="300"/>
        </w:trPr>
        <w:tc>
          <w:tcPr>
            <w:tcW w:w="3094" w:type="dxa"/>
            <w:gridSpan w:val="2"/>
          </w:tcPr>
          <w:p w14:paraId="514C90F9" w14:textId="47D21439" w:rsidR="0060067E" w:rsidRPr="00E777F6" w:rsidRDefault="00F06033">
            <w:pPr>
              <w:rPr>
                <w:rFonts w:asciiTheme="minorHAnsi" w:hAnsiTheme="minorHAnsi" w:cstheme="minorHAnsi"/>
                <w:b/>
                <w:kern w:val="2"/>
                <w:sz w:val="22"/>
                <w:szCs w:val="22"/>
              </w:rPr>
            </w:pPr>
            <w:r w:rsidRPr="00F06033">
              <w:rPr>
                <w:rFonts w:asciiTheme="minorHAnsi" w:hAnsiTheme="minorHAnsi" w:cstheme="minorHAnsi"/>
                <w:b/>
                <w:kern w:val="2"/>
                <w:sz w:val="22"/>
                <w:szCs w:val="22"/>
              </w:rPr>
              <w:t>5.6. Avansas</w:t>
            </w:r>
          </w:p>
        </w:tc>
        <w:tc>
          <w:tcPr>
            <w:tcW w:w="6441" w:type="dxa"/>
            <w:gridSpan w:val="2"/>
          </w:tcPr>
          <w:p w14:paraId="016274C1" w14:textId="553DF6A3" w:rsidR="0060067E" w:rsidRPr="009758C3" w:rsidRDefault="0037259A" w:rsidP="006E7B1E">
            <w:pPr>
              <w:spacing w:after="120"/>
              <w:jc w:val="both"/>
              <w:rPr>
                <w:rFonts w:ascii="Calibri" w:hAnsi="Calibri" w:cs="Calibri"/>
                <w:kern w:val="2"/>
                <w:sz w:val="22"/>
                <w:szCs w:val="22"/>
                <w:highlight w:val="lightGray"/>
              </w:rPr>
            </w:pPr>
            <w:r w:rsidRPr="0037259A">
              <w:rPr>
                <w:rFonts w:ascii="Calibri" w:hAnsi="Calibri" w:cs="Calibri"/>
                <w:kern w:val="2"/>
                <w:sz w:val="22"/>
                <w:szCs w:val="22"/>
              </w:rPr>
              <w:t>Netaikoma</w:t>
            </w:r>
          </w:p>
        </w:tc>
      </w:tr>
      <w:tr w:rsidR="0060067E" w:rsidRPr="00E777F6" w14:paraId="3E2D8727" w14:textId="77777777">
        <w:trPr>
          <w:trHeight w:val="300"/>
        </w:trPr>
        <w:tc>
          <w:tcPr>
            <w:tcW w:w="3094" w:type="dxa"/>
            <w:gridSpan w:val="2"/>
          </w:tcPr>
          <w:p w14:paraId="07A845BB" w14:textId="00D9061B" w:rsidR="0060067E" w:rsidRPr="00E777F6" w:rsidRDefault="003F1EC8">
            <w:pPr>
              <w:rPr>
                <w:rFonts w:asciiTheme="minorHAnsi" w:hAnsiTheme="minorHAnsi" w:cstheme="minorHAnsi"/>
                <w:b/>
                <w:kern w:val="2"/>
                <w:sz w:val="22"/>
                <w:szCs w:val="22"/>
              </w:rPr>
            </w:pPr>
            <w:r w:rsidRPr="003F1EC8">
              <w:rPr>
                <w:rFonts w:asciiTheme="minorHAnsi" w:hAnsiTheme="minorHAnsi" w:cstheme="minorHAnsi"/>
                <w:b/>
                <w:kern w:val="2"/>
                <w:sz w:val="22"/>
                <w:szCs w:val="22"/>
              </w:rPr>
              <w:t>5.7. Avanso užtikrinimas</w:t>
            </w:r>
          </w:p>
        </w:tc>
        <w:tc>
          <w:tcPr>
            <w:tcW w:w="6441" w:type="dxa"/>
            <w:gridSpan w:val="2"/>
          </w:tcPr>
          <w:p w14:paraId="5D87CF6E" w14:textId="3D4C54A4" w:rsidR="0060067E" w:rsidRPr="009758C3" w:rsidRDefault="0037259A" w:rsidP="006E7B1E">
            <w:pPr>
              <w:spacing w:after="120"/>
              <w:jc w:val="both"/>
              <w:rPr>
                <w:rFonts w:ascii="Calibri" w:hAnsi="Calibri" w:cs="Calibri"/>
                <w:kern w:val="2"/>
                <w:sz w:val="22"/>
                <w:szCs w:val="22"/>
                <w:highlight w:val="lightGray"/>
              </w:rPr>
            </w:pPr>
            <w:r w:rsidRPr="0037259A">
              <w:rPr>
                <w:rFonts w:ascii="Calibri" w:hAnsi="Calibri" w:cs="Calibri"/>
                <w:kern w:val="2"/>
                <w:sz w:val="22"/>
                <w:szCs w:val="22"/>
              </w:rPr>
              <w:t>Netaikoma</w:t>
            </w:r>
          </w:p>
        </w:tc>
      </w:tr>
      <w:tr w:rsidR="00027B83" w:rsidRPr="00E777F6" w14:paraId="5C618994" w14:textId="77777777">
        <w:trPr>
          <w:trHeight w:val="300"/>
        </w:trPr>
        <w:tc>
          <w:tcPr>
            <w:tcW w:w="9535" w:type="dxa"/>
            <w:gridSpan w:val="4"/>
          </w:tcPr>
          <w:p w14:paraId="18E676A0"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6. PASLAUGŲ KOKYBĖ IR GARANTINIAI ĮSIPAREIGOJIMAI</w:t>
            </w:r>
          </w:p>
        </w:tc>
      </w:tr>
      <w:tr w:rsidR="00027B83" w:rsidRPr="00E777F6" w14:paraId="6AFC27F7" w14:textId="77777777" w:rsidTr="006E7B1E">
        <w:trPr>
          <w:trHeight w:val="713"/>
        </w:trPr>
        <w:tc>
          <w:tcPr>
            <w:tcW w:w="3094" w:type="dxa"/>
            <w:gridSpan w:val="2"/>
          </w:tcPr>
          <w:p w14:paraId="24E7C81C"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6.1. Garantinis terminas</w:t>
            </w:r>
          </w:p>
        </w:tc>
        <w:tc>
          <w:tcPr>
            <w:tcW w:w="6441" w:type="dxa"/>
            <w:gridSpan w:val="2"/>
          </w:tcPr>
          <w:p w14:paraId="2A4317FE" w14:textId="361FBAD7" w:rsidR="00027B83" w:rsidRPr="005F24D9" w:rsidRDefault="00AD5CBD" w:rsidP="006E7B1E">
            <w:pPr>
              <w:spacing w:after="120"/>
              <w:jc w:val="both"/>
              <w:rPr>
                <w:rFonts w:asciiTheme="minorHAnsi" w:hAnsiTheme="minorHAnsi" w:cstheme="minorHAnsi"/>
                <w:kern w:val="2"/>
                <w:sz w:val="22"/>
                <w:szCs w:val="22"/>
              </w:rPr>
            </w:pPr>
            <w:r>
              <w:rPr>
                <w:rFonts w:asciiTheme="minorHAnsi" w:hAnsiTheme="minorHAnsi" w:cstheme="minorHAnsi"/>
                <w:kern w:val="2"/>
                <w:sz w:val="22"/>
                <w:szCs w:val="22"/>
              </w:rPr>
              <w:t>P</w:t>
            </w:r>
            <w:r w:rsidRPr="00AD5CBD">
              <w:rPr>
                <w:rFonts w:asciiTheme="minorHAnsi" w:hAnsiTheme="minorHAnsi" w:cstheme="minorHAnsi"/>
                <w:kern w:val="2"/>
                <w:sz w:val="22"/>
                <w:szCs w:val="22"/>
              </w:rPr>
              <w:t>aslaugoms taikomas garantinis laikotarpis per visą Sutarties galiojimo laikotarpį.</w:t>
            </w:r>
          </w:p>
        </w:tc>
      </w:tr>
      <w:tr w:rsidR="00027B83" w:rsidRPr="00E777F6" w14:paraId="029C51DA" w14:textId="77777777" w:rsidTr="006E7B1E">
        <w:trPr>
          <w:trHeight w:val="1745"/>
        </w:trPr>
        <w:tc>
          <w:tcPr>
            <w:tcW w:w="3094" w:type="dxa"/>
            <w:gridSpan w:val="2"/>
          </w:tcPr>
          <w:p w14:paraId="66960D83"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6.2. Terminas Paslaugų trūkumams pašalinti</w:t>
            </w:r>
          </w:p>
        </w:tc>
        <w:tc>
          <w:tcPr>
            <w:tcW w:w="6441" w:type="dxa"/>
            <w:gridSpan w:val="2"/>
          </w:tcPr>
          <w:p w14:paraId="3DB5CD93" w14:textId="09834571" w:rsidR="00027B83" w:rsidRPr="00E777F6" w:rsidRDefault="00EB38D2" w:rsidP="006E7B1E">
            <w:pPr>
              <w:jc w:val="both"/>
              <w:rPr>
                <w:rFonts w:asciiTheme="minorHAnsi" w:hAnsiTheme="minorHAnsi" w:cstheme="minorHAnsi"/>
                <w:kern w:val="2"/>
                <w:sz w:val="22"/>
                <w:szCs w:val="22"/>
              </w:rPr>
            </w:pPr>
            <w:r w:rsidRPr="00AD5CBD">
              <w:rPr>
                <w:rFonts w:asciiTheme="minorHAnsi" w:hAnsiTheme="minorHAnsi" w:cstheme="minorHAnsi"/>
                <w:bCs/>
                <w:sz w:val="22"/>
                <w:szCs w:val="22"/>
              </w:rPr>
              <w:t xml:space="preserve">Tiekėjas turi ištaisyti Paslaugų trūkumus ne vėliau kaip per </w:t>
            </w:r>
            <w:r w:rsidR="000239D4" w:rsidRPr="00AD5CBD">
              <w:rPr>
                <w:rFonts w:asciiTheme="minorHAnsi" w:hAnsiTheme="minorHAnsi" w:cstheme="minorHAnsi"/>
                <w:bCs/>
                <w:sz w:val="22"/>
                <w:szCs w:val="22"/>
              </w:rPr>
              <w:t>5 (penkias)</w:t>
            </w:r>
            <w:r w:rsidRPr="00AD5CBD">
              <w:rPr>
                <w:rFonts w:asciiTheme="minorHAnsi" w:hAnsiTheme="minorHAnsi" w:cstheme="minorHAnsi"/>
                <w:bCs/>
                <w:sz w:val="22"/>
                <w:szCs w:val="22"/>
              </w:rPr>
              <w:t xml:space="preserve"> darbo dienas nuo Pirkėjo pranešimo apie nustatytus trūkumus išsiuntimo Tiekėjui dienos (nebent Šalys su</w:t>
            </w:r>
            <w:r w:rsidR="00AD5CBD">
              <w:rPr>
                <w:rFonts w:asciiTheme="minorHAnsi" w:hAnsiTheme="minorHAnsi" w:cstheme="minorHAnsi"/>
                <w:bCs/>
                <w:sz w:val="22"/>
                <w:szCs w:val="22"/>
              </w:rPr>
              <w:t>si</w:t>
            </w:r>
            <w:r w:rsidRPr="00AD5CBD">
              <w:rPr>
                <w:rFonts w:asciiTheme="minorHAnsi" w:hAnsiTheme="minorHAnsi" w:cstheme="minorHAnsi"/>
                <w:bCs/>
                <w:sz w:val="22"/>
                <w:szCs w:val="22"/>
              </w:rPr>
              <w:t xml:space="preserve">tartų </w:t>
            </w:r>
            <w:r w:rsidR="00AD5CBD">
              <w:rPr>
                <w:rFonts w:asciiTheme="minorHAnsi" w:hAnsiTheme="minorHAnsi" w:cstheme="minorHAnsi"/>
                <w:bCs/>
                <w:sz w:val="22"/>
                <w:szCs w:val="22"/>
              </w:rPr>
              <w:t xml:space="preserve">dėl </w:t>
            </w:r>
            <w:r w:rsidRPr="00AD5CBD">
              <w:rPr>
                <w:rFonts w:asciiTheme="minorHAnsi" w:hAnsiTheme="minorHAnsi" w:cstheme="minorHAnsi"/>
                <w:bCs/>
                <w:sz w:val="22"/>
                <w:szCs w:val="22"/>
              </w:rPr>
              <w:t>kit</w:t>
            </w:r>
            <w:r w:rsidR="00AD5CBD">
              <w:rPr>
                <w:rFonts w:asciiTheme="minorHAnsi" w:hAnsiTheme="minorHAnsi" w:cstheme="minorHAnsi"/>
                <w:bCs/>
                <w:sz w:val="22"/>
                <w:szCs w:val="22"/>
              </w:rPr>
              <w:t>o</w:t>
            </w:r>
            <w:r w:rsidRPr="00AD5CBD">
              <w:rPr>
                <w:rFonts w:asciiTheme="minorHAnsi" w:hAnsiTheme="minorHAnsi" w:cstheme="minorHAnsi"/>
                <w:bCs/>
                <w:sz w:val="22"/>
                <w:szCs w:val="22"/>
              </w:rPr>
              <w:t xml:space="preserve"> termin</w:t>
            </w:r>
            <w:r w:rsidR="00AD5CBD">
              <w:rPr>
                <w:rFonts w:asciiTheme="minorHAnsi" w:hAnsiTheme="minorHAnsi" w:cstheme="minorHAnsi"/>
                <w:bCs/>
                <w:sz w:val="22"/>
                <w:szCs w:val="22"/>
              </w:rPr>
              <w:t>o</w:t>
            </w:r>
            <w:r w:rsidRPr="00AD5CBD">
              <w:rPr>
                <w:rFonts w:asciiTheme="minorHAnsi" w:hAnsiTheme="minorHAnsi" w:cstheme="minorHAnsi"/>
                <w:bCs/>
                <w:sz w:val="22"/>
                <w:szCs w:val="22"/>
              </w:rPr>
              <w:t>). Paslaugų trūkumais laikomi jų neatitikimai Sutarties, Techninės specifikacijos reikalavimams ir teisės aktams, reglamentuojantiems Paslaugų kokybę.</w:t>
            </w:r>
          </w:p>
        </w:tc>
      </w:tr>
      <w:tr w:rsidR="00027B83" w:rsidRPr="00E777F6" w14:paraId="143A7F67" w14:textId="77777777">
        <w:trPr>
          <w:trHeight w:val="300"/>
        </w:trPr>
        <w:tc>
          <w:tcPr>
            <w:tcW w:w="9535" w:type="dxa"/>
            <w:gridSpan w:val="4"/>
          </w:tcPr>
          <w:p w14:paraId="7855F239"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7. SUTARTIES VYKDYMUI PASITELKIAMI SUBTIEKĖJAI IR (AR) SPECIALISTAI</w:t>
            </w:r>
          </w:p>
        </w:tc>
      </w:tr>
      <w:tr w:rsidR="00027B83" w:rsidRPr="00E777F6" w14:paraId="5D434D1C" w14:textId="77777777">
        <w:trPr>
          <w:trHeight w:val="300"/>
        </w:trPr>
        <w:tc>
          <w:tcPr>
            <w:tcW w:w="3094" w:type="dxa"/>
            <w:gridSpan w:val="2"/>
          </w:tcPr>
          <w:p w14:paraId="23364E4A" w14:textId="77777777" w:rsidR="00027B83" w:rsidRPr="00E777F6" w:rsidRDefault="000B0897">
            <w:pPr>
              <w:rPr>
                <w:rFonts w:asciiTheme="minorHAnsi" w:hAnsiTheme="minorHAnsi" w:cstheme="minorHAnsi"/>
                <w:b/>
                <w:bCs/>
                <w:kern w:val="2"/>
                <w:sz w:val="22"/>
                <w:szCs w:val="22"/>
              </w:rPr>
            </w:pPr>
            <w:r w:rsidRPr="00E777F6">
              <w:rPr>
                <w:rFonts w:asciiTheme="minorHAnsi" w:hAnsiTheme="minorHAnsi" w:cstheme="minorHAnsi"/>
                <w:b/>
                <w:bCs/>
                <w:kern w:val="2"/>
                <w:sz w:val="22"/>
                <w:szCs w:val="22"/>
              </w:rPr>
              <w:lastRenderedPageBreak/>
              <w:t>7.1. Sutarties vykdymui pasitelkiami subtiekėjai ir (ar) specialistai</w:t>
            </w:r>
          </w:p>
        </w:tc>
        <w:tc>
          <w:tcPr>
            <w:tcW w:w="6441" w:type="dxa"/>
            <w:gridSpan w:val="2"/>
          </w:tcPr>
          <w:p w14:paraId="75662560" w14:textId="77777777" w:rsidR="00027B83" w:rsidRPr="00E777F6" w:rsidRDefault="000B0897" w:rsidP="000239D4">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Sutarties vykdymui subtiekėjai ir (ar) specialistai nepasitelkiami.</w:t>
            </w:r>
          </w:p>
          <w:p w14:paraId="35F997DC" w14:textId="77777777" w:rsidR="00027B83" w:rsidRPr="000239D4" w:rsidRDefault="000B0897" w:rsidP="000239D4">
            <w:pPr>
              <w:jc w:val="both"/>
              <w:rPr>
                <w:rFonts w:asciiTheme="minorHAnsi" w:hAnsiTheme="minorHAnsi" w:cstheme="minorHAnsi"/>
                <w:color w:val="2E74B5" w:themeColor="accent5" w:themeShade="BF"/>
                <w:kern w:val="2"/>
                <w:sz w:val="22"/>
                <w:szCs w:val="22"/>
              </w:rPr>
            </w:pPr>
            <w:r w:rsidRPr="000239D4">
              <w:rPr>
                <w:rFonts w:asciiTheme="minorHAnsi" w:hAnsiTheme="minorHAnsi" w:cstheme="minorHAnsi"/>
                <w:color w:val="2E74B5" w:themeColor="accent5" w:themeShade="BF"/>
                <w:kern w:val="2"/>
                <w:sz w:val="22"/>
                <w:szCs w:val="22"/>
              </w:rPr>
              <w:t>arba</w:t>
            </w:r>
          </w:p>
          <w:p w14:paraId="1398856C" w14:textId="267FBEC7" w:rsidR="00027B83" w:rsidRPr="00E777F6" w:rsidRDefault="000B0897" w:rsidP="000239D4">
            <w:pPr>
              <w:jc w:val="both"/>
              <w:rPr>
                <w:rFonts w:asciiTheme="minorHAnsi" w:hAnsiTheme="minorHAnsi" w:cstheme="minorHAnsi"/>
                <w:b/>
                <w:kern w:val="2"/>
                <w:sz w:val="22"/>
                <w:szCs w:val="22"/>
              </w:rPr>
            </w:pPr>
            <w:r w:rsidRPr="00E777F6">
              <w:rPr>
                <w:rFonts w:asciiTheme="minorHAnsi" w:hAnsiTheme="minorHAnsi" w:cstheme="minorHAnsi"/>
                <w:kern w:val="2"/>
                <w:sz w:val="22"/>
                <w:szCs w:val="22"/>
              </w:rPr>
              <w:t xml:space="preserve">Sutarties vykdymui pasitelkiami </w:t>
            </w:r>
            <w:r w:rsidR="000239D4">
              <w:rPr>
                <w:rFonts w:asciiTheme="minorHAnsi" w:hAnsiTheme="minorHAnsi" w:cstheme="minorHAnsi"/>
                <w:kern w:val="2"/>
                <w:sz w:val="22"/>
                <w:szCs w:val="22"/>
              </w:rPr>
              <w:t xml:space="preserve">šie </w:t>
            </w:r>
            <w:r w:rsidRPr="00E777F6">
              <w:rPr>
                <w:rFonts w:asciiTheme="minorHAnsi" w:hAnsiTheme="minorHAnsi" w:cstheme="minorHAnsi"/>
                <w:kern w:val="2"/>
                <w:sz w:val="22"/>
                <w:szCs w:val="22"/>
              </w:rPr>
              <w:t>subtiekėjai ir (ar) specialistai</w:t>
            </w:r>
            <w:r w:rsidR="000239D4">
              <w:rPr>
                <w:rFonts w:asciiTheme="minorHAnsi" w:hAnsiTheme="minorHAnsi" w:cstheme="minorHAnsi"/>
                <w:kern w:val="2"/>
                <w:sz w:val="22"/>
                <w:szCs w:val="22"/>
              </w:rPr>
              <w:t xml:space="preserve">: </w:t>
            </w:r>
            <w:r w:rsidR="000239D4" w:rsidRPr="000239D4">
              <w:rPr>
                <w:rFonts w:asciiTheme="minorHAnsi" w:hAnsiTheme="minorHAnsi" w:cstheme="minorHAnsi"/>
                <w:color w:val="2E74B5" w:themeColor="accent5" w:themeShade="BF"/>
                <w:kern w:val="2"/>
                <w:sz w:val="22"/>
                <w:szCs w:val="22"/>
              </w:rPr>
              <w:t>(išvardinti arba išbraukti)</w:t>
            </w:r>
            <w:r w:rsidR="000239D4" w:rsidRPr="000239D4">
              <w:rPr>
                <w:rFonts w:asciiTheme="minorHAnsi" w:hAnsiTheme="minorHAnsi" w:cstheme="minorHAnsi"/>
                <w:kern w:val="2"/>
                <w:sz w:val="22"/>
                <w:szCs w:val="22"/>
              </w:rPr>
              <w:t>.</w:t>
            </w:r>
          </w:p>
        </w:tc>
      </w:tr>
      <w:tr w:rsidR="00027B83" w:rsidRPr="00E777F6" w14:paraId="56CDBDB5" w14:textId="77777777">
        <w:trPr>
          <w:trHeight w:val="300"/>
        </w:trPr>
        <w:tc>
          <w:tcPr>
            <w:tcW w:w="9535" w:type="dxa"/>
            <w:gridSpan w:val="4"/>
          </w:tcPr>
          <w:p w14:paraId="79F212F2"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8. PRIEVOLIŲ PAGAL SUTARTĮ ĮVYKDYMO UŽTIKRINIMAS</w:t>
            </w:r>
          </w:p>
        </w:tc>
      </w:tr>
      <w:tr w:rsidR="00027B83" w:rsidRPr="00E777F6" w14:paraId="2550B9E9" w14:textId="77777777">
        <w:trPr>
          <w:trHeight w:val="300"/>
        </w:trPr>
        <w:tc>
          <w:tcPr>
            <w:tcW w:w="3094" w:type="dxa"/>
            <w:gridSpan w:val="2"/>
          </w:tcPr>
          <w:p w14:paraId="2DF3A2E5"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8.1. Prievolių pagal Sutartį įvykdymo užtikrinimas</w:t>
            </w:r>
          </w:p>
        </w:tc>
        <w:tc>
          <w:tcPr>
            <w:tcW w:w="6441" w:type="dxa"/>
            <w:gridSpan w:val="2"/>
          </w:tcPr>
          <w:p w14:paraId="49AB15C8" w14:textId="4D69055F" w:rsidR="00027B83" w:rsidRPr="00E777F6" w:rsidRDefault="000B0897" w:rsidP="00E67E86">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 xml:space="preserve">Prievolių pagal Sutartį įvykdymas užtikrinamas </w:t>
            </w:r>
            <w:r w:rsidR="00E67E86">
              <w:rPr>
                <w:rFonts w:asciiTheme="minorHAnsi" w:hAnsiTheme="minorHAnsi" w:cstheme="minorHAnsi"/>
                <w:kern w:val="2"/>
                <w:sz w:val="22"/>
                <w:szCs w:val="22"/>
              </w:rPr>
              <w:t>n</w:t>
            </w:r>
            <w:r w:rsidRPr="00E777F6">
              <w:rPr>
                <w:rFonts w:asciiTheme="minorHAnsi" w:hAnsiTheme="minorHAnsi" w:cstheme="minorHAnsi"/>
                <w:kern w:val="2"/>
                <w:sz w:val="22"/>
                <w:szCs w:val="22"/>
              </w:rPr>
              <w:t>etesybomis (delspinigiais</w:t>
            </w:r>
            <w:r w:rsidR="0016020F">
              <w:rPr>
                <w:rFonts w:asciiTheme="minorHAnsi" w:hAnsiTheme="minorHAnsi" w:cstheme="minorHAnsi"/>
                <w:kern w:val="2"/>
                <w:sz w:val="22"/>
                <w:szCs w:val="22"/>
              </w:rPr>
              <w:t xml:space="preserve"> ir/ar</w:t>
            </w:r>
            <w:r w:rsidRPr="00E777F6">
              <w:rPr>
                <w:rFonts w:asciiTheme="minorHAnsi" w:hAnsiTheme="minorHAnsi" w:cstheme="minorHAnsi"/>
                <w:kern w:val="2"/>
                <w:sz w:val="22"/>
                <w:szCs w:val="22"/>
              </w:rPr>
              <w:t xml:space="preserve"> bauda)</w:t>
            </w:r>
            <w:r w:rsidR="00E67E86">
              <w:rPr>
                <w:rFonts w:asciiTheme="minorHAnsi" w:hAnsiTheme="minorHAnsi" w:cstheme="minorHAnsi"/>
                <w:kern w:val="2"/>
                <w:sz w:val="22"/>
                <w:szCs w:val="22"/>
              </w:rPr>
              <w:t>.</w:t>
            </w:r>
          </w:p>
          <w:p w14:paraId="7E80913C" w14:textId="75BDC018" w:rsidR="00027B83" w:rsidRPr="00E777F6" w:rsidRDefault="00027B83">
            <w:pPr>
              <w:rPr>
                <w:rFonts w:asciiTheme="minorHAnsi" w:hAnsiTheme="minorHAnsi" w:cstheme="minorHAnsi"/>
                <w:kern w:val="2"/>
                <w:sz w:val="22"/>
                <w:szCs w:val="22"/>
              </w:rPr>
            </w:pPr>
          </w:p>
        </w:tc>
      </w:tr>
      <w:tr w:rsidR="00027B83" w:rsidRPr="00E777F6" w14:paraId="00EE7F74" w14:textId="77777777" w:rsidTr="00E67E86">
        <w:trPr>
          <w:trHeight w:val="571"/>
        </w:trPr>
        <w:tc>
          <w:tcPr>
            <w:tcW w:w="3094" w:type="dxa"/>
            <w:gridSpan w:val="2"/>
          </w:tcPr>
          <w:p w14:paraId="24F8F716"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8.2 Sutarties įvykdymo užtikrinimo galiojimo terminas</w:t>
            </w:r>
          </w:p>
        </w:tc>
        <w:tc>
          <w:tcPr>
            <w:tcW w:w="6441" w:type="dxa"/>
            <w:gridSpan w:val="2"/>
          </w:tcPr>
          <w:p w14:paraId="7E2BDFDB"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49273A25" w14:textId="0B7F4119" w:rsidR="00027B83" w:rsidRPr="00E777F6" w:rsidRDefault="00027B83">
            <w:pPr>
              <w:rPr>
                <w:rFonts w:asciiTheme="minorHAnsi" w:hAnsiTheme="minorHAnsi" w:cstheme="minorHAnsi"/>
                <w:kern w:val="2"/>
                <w:sz w:val="22"/>
                <w:szCs w:val="22"/>
              </w:rPr>
            </w:pPr>
          </w:p>
        </w:tc>
      </w:tr>
      <w:tr w:rsidR="00923E3E" w:rsidRPr="00E777F6" w14:paraId="7E8E091E" w14:textId="77777777" w:rsidTr="0025670C">
        <w:trPr>
          <w:trHeight w:val="571"/>
        </w:trPr>
        <w:tc>
          <w:tcPr>
            <w:tcW w:w="3094" w:type="dxa"/>
            <w:gridSpan w:val="2"/>
            <w:tcBorders>
              <w:top w:val="single" w:sz="4" w:space="0" w:color="auto"/>
              <w:left w:val="single" w:sz="4" w:space="0" w:color="auto"/>
              <w:bottom w:val="single" w:sz="4" w:space="0" w:color="auto"/>
              <w:right w:val="single" w:sz="4" w:space="0" w:color="auto"/>
            </w:tcBorders>
          </w:tcPr>
          <w:p w14:paraId="3829A3D2" w14:textId="787A9487" w:rsidR="00923E3E" w:rsidRPr="00E777F6" w:rsidRDefault="00923E3E" w:rsidP="00923E3E">
            <w:pPr>
              <w:rPr>
                <w:rFonts w:asciiTheme="minorHAnsi" w:hAnsiTheme="minorHAnsi" w:cstheme="minorHAnsi"/>
                <w:b/>
                <w:kern w:val="2"/>
                <w:sz w:val="22"/>
                <w:szCs w:val="22"/>
              </w:rPr>
            </w:pPr>
            <w:r w:rsidRPr="00DA0062">
              <w:rPr>
                <w:rFonts w:asciiTheme="minorHAnsi" w:hAnsiTheme="minorHAnsi" w:cstheme="minorHAnsi"/>
                <w:b/>
                <w:bCs/>
                <w:kern w:val="2"/>
                <w:sz w:val="22"/>
                <w:szCs w:val="22"/>
              </w:rPr>
              <w:t xml:space="preserve">8.3. Sutarties įvykdymo užtikrinimo pateikimas </w:t>
            </w:r>
          </w:p>
        </w:tc>
        <w:tc>
          <w:tcPr>
            <w:tcW w:w="6441" w:type="dxa"/>
            <w:gridSpan w:val="2"/>
            <w:tcBorders>
              <w:top w:val="single" w:sz="4" w:space="0" w:color="auto"/>
              <w:left w:val="single" w:sz="4" w:space="0" w:color="auto"/>
              <w:bottom w:val="single" w:sz="4" w:space="0" w:color="auto"/>
              <w:right w:val="single" w:sz="4" w:space="0" w:color="auto"/>
            </w:tcBorders>
          </w:tcPr>
          <w:p w14:paraId="11A10983" w14:textId="77777777" w:rsidR="00923E3E" w:rsidRPr="00DA0062" w:rsidRDefault="00923E3E" w:rsidP="00923E3E">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307E7653" w14:textId="77777777" w:rsidR="00923E3E" w:rsidRPr="00E777F6" w:rsidRDefault="00923E3E" w:rsidP="00923E3E">
            <w:pPr>
              <w:rPr>
                <w:rFonts w:asciiTheme="minorHAnsi" w:hAnsiTheme="minorHAnsi" w:cstheme="minorHAnsi"/>
                <w:kern w:val="2"/>
                <w:sz w:val="22"/>
                <w:szCs w:val="22"/>
              </w:rPr>
            </w:pPr>
          </w:p>
        </w:tc>
      </w:tr>
      <w:tr w:rsidR="00027B83" w:rsidRPr="00E777F6" w14:paraId="3121CA65" w14:textId="77777777">
        <w:trPr>
          <w:trHeight w:val="300"/>
        </w:trPr>
        <w:tc>
          <w:tcPr>
            <w:tcW w:w="9535" w:type="dxa"/>
            <w:gridSpan w:val="4"/>
          </w:tcPr>
          <w:p w14:paraId="772DBFB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9. ŠALIŲ ATSAKOMYBĖ</w:t>
            </w:r>
          </w:p>
        </w:tc>
      </w:tr>
      <w:tr w:rsidR="00027B83" w:rsidRPr="00E777F6" w14:paraId="6E2F209E" w14:textId="77777777" w:rsidTr="00874487">
        <w:trPr>
          <w:trHeight w:val="1679"/>
        </w:trPr>
        <w:tc>
          <w:tcPr>
            <w:tcW w:w="3094" w:type="dxa"/>
            <w:gridSpan w:val="2"/>
          </w:tcPr>
          <w:p w14:paraId="785E4D9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9.1. Pirkėjui taikomos netesybos už mokėjimų pagal Sutartį vėlavimą</w:t>
            </w:r>
          </w:p>
        </w:tc>
        <w:tc>
          <w:tcPr>
            <w:tcW w:w="6441" w:type="dxa"/>
            <w:gridSpan w:val="2"/>
          </w:tcPr>
          <w:p w14:paraId="784E480D" w14:textId="551D32A5" w:rsidR="00027B83" w:rsidRPr="00874487" w:rsidRDefault="000B0897" w:rsidP="00874487">
            <w:pPr>
              <w:jc w:val="both"/>
              <w:rPr>
                <w:rFonts w:asciiTheme="minorHAnsi" w:hAnsiTheme="minorHAnsi" w:cstheme="minorHAnsi"/>
                <w:kern w:val="2"/>
                <w:sz w:val="22"/>
                <w:szCs w:val="22"/>
              </w:rPr>
            </w:pPr>
            <w:r w:rsidRPr="00E777F6">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w:t>
            </w:r>
            <w:r w:rsidRPr="00874487">
              <w:rPr>
                <w:rFonts w:asciiTheme="minorHAnsi" w:hAnsiTheme="minorHAnsi" w:cstheme="minorHAnsi"/>
                <w:kern w:val="2"/>
                <w:sz w:val="22"/>
                <w:szCs w:val="22"/>
              </w:rPr>
              <w:t>terminą, Tiekėjas nuo kitos nei nustatytas terminas dienos skaičiuoja Pirkėjui 0,0</w:t>
            </w:r>
            <w:r w:rsidR="00FB6545" w:rsidRPr="00874487">
              <w:rPr>
                <w:rFonts w:asciiTheme="minorHAnsi" w:hAnsiTheme="minorHAnsi" w:cstheme="minorHAnsi"/>
                <w:kern w:val="2"/>
                <w:sz w:val="22"/>
                <w:szCs w:val="22"/>
                <w:lang w:val="en-US"/>
              </w:rPr>
              <w:t>4</w:t>
            </w:r>
            <w:r w:rsidRPr="00874487">
              <w:rPr>
                <w:rFonts w:asciiTheme="minorHAnsi" w:hAnsiTheme="minorHAnsi" w:cstheme="minorHAnsi"/>
                <w:kern w:val="2"/>
                <w:sz w:val="22"/>
                <w:szCs w:val="22"/>
              </w:rPr>
              <w:t xml:space="preserve"> (</w:t>
            </w:r>
            <w:r w:rsidR="00FB6545" w:rsidRPr="00874487">
              <w:rPr>
                <w:rFonts w:asciiTheme="minorHAnsi" w:hAnsiTheme="minorHAnsi" w:cstheme="minorHAnsi"/>
                <w:kern w:val="2"/>
                <w:sz w:val="22"/>
                <w:szCs w:val="22"/>
              </w:rPr>
              <w:t>keturios</w:t>
            </w:r>
            <w:r w:rsidRPr="00874487">
              <w:rPr>
                <w:rFonts w:asciiTheme="minorHAnsi" w:hAnsiTheme="minorHAnsi" w:cstheme="minorHAnsi"/>
                <w:kern w:val="2"/>
                <w:sz w:val="22"/>
                <w:szCs w:val="22"/>
              </w:rPr>
              <w:t xml:space="preserve"> šimtosios) procento dydžio delspinigius nuo neapmokėtos sumos be PVM už kiekvieną vėlavimo dieną.</w:t>
            </w:r>
          </w:p>
        </w:tc>
      </w:tr>
      <w:tr w:rsidR="00027B83" w:rsidRPr="00E777F6" w14:paraId="791CF2E0" w14:textId="77777777" w:rsidTr="00830730">
        <w:trPr>
          <w:trHeight w:val="2276"/>
        </w:trPr>
        <w:tc>
          <w:tcPr>
            <w:tcW w:w="3094" w:type="dxa"/>
            <w:gridSpan w:val="2"/>
          </w:tcPr>
          <w:p w14:paraId="21033E05"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9.2. Tiekėjui taikomos netesybos</w:t>
            </w:r>
          </w:p>
        </w:tc>
        <w:tc>
          <w:tcPr>
            <w:tcW w:w="6441" w:type="dxa"/>
            <w:gridSpan w:val="2"/>
          </w:tcPr>
          <w:p w14:paraId="146EF998" w14:textId="334E37C2" w:rsidR="00027B83" w:rsidRPr="00874487" w:rsidRDefault="000B0897" w:rsidP="00874487">
            <w:pPr>
              <w:spacing w:after="60"/>
              <w:jc w:val="both"/>
              <w:rPr>
                <w:rFonts w:asciiTheme="minorHAnsi" w:hAnsiTheme="minorHAnsi" w:cstheme="minorHAnsi"/>
                <w:kern w:val="2"/>
                <w:sz w:val="22"/>
                <w:szCs w:val="22"/>
              </w:rPr>
            </w:pPr>
            <w:r w:rsidRPr="00874487">
              <w:rPr>
                <w:rFonts w:asciiTheme="minorHAnsi" w:hAnsiTheme="minorHAnsi" w:cstheme="minorHAnsi"/>
                <w:kern w:val="2"/>
                <w:sz w:val="22"/>
                <w:szCs w:val="22"/>
              </w:rPr>
              <w:t>9.2.1. Jeigu Tiekėjas vėluoja suteikti Paslaugas arba nevykdo kitų sutartinių įsipareigojimų, Pirkėjas nuo kitos nei nustatytas terminas dienos Tiekėjui skaičiuoja 0,0</w:t>
            </w:r>
            <w:r w:rsidR="00874487" w:rsidRPr="00874487">
              <w:rPr>
                <w:rFonts w:asciiTheme="minorHAnsi" w:hAnsiTheme="minorHAnsi" w:cstheme="minorHAnsi"/>
                <w:kern w:val="2"/>
                <w:sz w:val="22"/>
                <w:szCs w:val="22"/>
              </w:rPr>
              <w:t>4</w:t>
            </w:r>
            <w:r w:rsidRPr="00874487">
              <w:rPr>
                <w:rFonts w:asciiTheme="minorHAnsi" w:hAnsiTheme="minorHAnsi" w:cstheme="minorHAnsi"/>
                <w:kern w:val="2"/>
                <w:sz w:val="22"/>
                <w:szCs w:val="22"/>
              </w:rPr>
              <w:t xml:space="preserve"> (</w:t>
            </w:r>
            <w:r w:rsidR="00874487" w:rsidRPr="00874487">
              <w:rPr>
                <w:rFonts w:asciiTheme="minorHAnsi" w:hAnsiTheme="minorHAnsi" w:cstheme="minorHAnsi"/>
                <w:kern w:val="2"/>
                <w:sz w:val="22"/>
                <w:szCs w:val="22"/>
              </w:rPr>
              <w:t>keturios</w:t>
            </w:r>
            <w:r w:rsidRPr="00874487">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7E114F52" w14:textId="0F5A4969" w:rsidR="00027B83" w:rsidRPr="00E777F6" w:rsidRDefault="000B0897" w:rsidP="00874487">
            <w:pPr>
              <w:jc w:val="both"/>
              <w:rPr>
                <w:rFonts w:asciiTheme="minorHAnsi" w:hAnsiTheme="minorHAnsi" w:cstheme="minorHAnsi"/>
                <w:b/>
                <w:kern w:val="2"/>
                <w:sz w:val="22"/>
                <w:szCs w:val="22"/>
              </w:rPr>
            </w:pPr>
            <w:r w:rsidRPr="00874487">
              <w:rPr>
                <w:rFonts w:asciiTheme="minorHAnsi" w:hAnsiTheme="minorHAnsi" w:cstheme="minorHAnsi"/>
                <w:kern w:val="2"/>
                <w:sz w:val="22"/>
                <w:szCs w:val="22"/>
              </w:rPr>
              <w:t>9.2.2. Tiekėjas privalo sumokėti Pirkėjui netesybas per</w:t>
            </w:r>
            <w:r w:rsidR="00874487" w:rsidRPr="00874487">
              <w:rPr>
                <w:rFonts w:asciiTheme="minorHAnsi" w:hAnsiTheme="minorHAnsi" w:cstheme="minorHAnsi"/>
                <w:kern w:val="2"/>
                <w:sz w:val="22"/>
                <w:szCs w:val="22"/>
              </w:rPr>
              <w:t xml:space="preserve"> 7 (septyni</w:t>
            </w:r>
            <w:r w:rsidR="00874487">
              <w:rPr>
                <w:rFonts w:asciiTheme="minorHAnsi" w:hAnsiTheme="minorHAnsi" w:cstheme="minorHAnsi"/>
                <w:kern w:val="2"/>
                <w:sz w:val="22"/>
                <w:szCs w:val="22"/>
              </w:rPr>
              <w:t>as</w:t>
            </w:r>
            <w:r w:rsidR="00874487" w:rsidRPr="00874487">
              <w:rPr>
                <w:rFonts w:asciiTheme="minorHAnsi" w:hAnsiTheme="minorHAnsi" w:cstheme="minorHAnsi"/>
                <w:kern w:val="2"/>
                <w:sz w:val="22"/>
                <w:szCs w:val="22"/>
              </w:rPr>
              <w:t xml:space="preserve">) </w:t>
            </w:r>
            <w:r w:rsidRPr="00874487">
              <w:rPr>
                <w:rFonts w:asciiTheme="minorHAnsi" w:hAnsiTheme="minorHAnsi" w:cstheme="minorHAnsi"/>
                <w:kern w:val="2"/>
                <w:sz w:val="22"/>
                <w:szCs w:val="22"/>
              </w:rPr>
              <w:t xml:space="preserve"> dien</w:t>
            </w:r>
            <w:r w:rsidR="00874487">
              <w:rPr>
                <w:rFonts w:asciiTheme="minorHAnsi" w:hAnsiTheme="minorHAnsi" w:cstheme="minorHAnsi"/>
                <w:kern w:val="2"/>
                <w:sz w:val="22"/>
                <w:szCs w:val="22"/>
              </w:rPr>
              <w:t>as</w:t>
            </w:r>
            <w:r w:rsidRPr="00874487">
              <w:rPr>
                <w:rFonts w:asciiTheme="minorHAnsi" w:hAnsiTheme="minorHAnsi" w:cstheme="minorHAnsi"/>
                <w:kern w:val="2"/>
                <w:sz w:val="22"/>
                <w:szCs w:val="22"/>
              </w:rPr>
              <w:t xml:space="preserve"> nuo Pirkėjo pareikalavimo, jeigu netesybų suma nėra </w:t>
            </w:r>
            <w:r w:rsidRPr="00874487">
              <w:rPr>
                <w:rFonts w:asciiTheme="minorHAnsi" w:hAnsiTheme="minorHAnsi" w:cstheme="minorHAnsi"/>
                <w:sz w:val="22"/>
                <w:szCs w:val="22"/>
              </w:rPr>
              <w:t>išskaitoma iš Tiekėjui mokėtinos sumos.</w:t>
            </w:r>
          </w:p>
        </w:tc>
      </w:tr>
      <w:tr w:rsidR="00027B83" w:rsidRPr="00E777F6" w14:paraId="535564A9" w14:textId="77777777" w:rsidTr="00830730">
        <w:trPr>
          <w:trHeight w:val="2549"/>
        </w:trPr>
        <w:tc>
          <w:tcPr>
            <w:tcW w:w="3094" w:type="dxa"/>
            <w:gridSpan w:val="2"/>
          </w:tcPr>
          <w:p w14:paraId="669E6DCA"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B60F9E0" w14:textId="0DE316D3" w:rsidR="00027B83" w:rsidRDefault="000B0897" w:rsidP="006E7B1E">
            <w:pPr>
              <w:jc w:val="both"/>
              <w:rPr>
                <w:rFonts w:asciiTheme="minorHAnsi" w:hAnsiTheme="minorHAnsi" w:cstheme="minorHAnsi"/>
                <w:kern w:val="2"/>
                <w:sz w:val="22"/>
                <w:szCs w:val="22"/>
              </w:rPr>
            </w:pPr>
            <w:r w:rsidRPr="00E777F6">
              <w:rPr>
                <w:rFonts w:asciiTheme="minorHAnsi" w:hAnsiTheme="minorHAnsi" w:cstheme="minorHAnsi"/>
                <w:sz w:val="22"/>
                <w:szCs w:val="22"/>
              </w:rPr>
              <w:t xml:space="preserve">Nepagrįstai nutraukus Sutarties vykdymą ne Sutartyje nustatyta tvarka, </w:t>
            </w:r>
            <w:r w:rsidRPr="006E7B1E">
              <w:rPr>
                <w:rFonts w:asciiTheme="minorHAnsi" w:hAnsiTheme="minorHAnsi" w:cstheme="minorHAnsi"/>
                <w:sz w:val="22"/>
                <w:szCs w:val="22"/>
              </w:rPr>
              <w:t>mokama</w:t>
            </w:r>
            <w:r w:rsidR="006E7B1E" w:rsidRPr="006E7B1E">
              <w:rPr>
                <w:rFonts w:asciiTheme="minorHAnsi" w:hAnsiTheme="minorHAnsi" w:cstheme="minorHAnsi"/>
                <w:sz w:val="22"/>
                <w:szCs w:val="22"/>
              </w:rPr>
              <w:t xml:space="preserve"> 10 </w:t>
            </w:r>
            <w:r w:rsidRPr="006E7B1E">
              <w:rPr>
                <w:rFonts w:asciiTheme="minorHAnsi" w:hAnsiTheme="minorHAnsi" w:cstheme="minorHAnsi"/>
                <w:kern w:val="2"/>
                <w:sz w:val="22"/>
                <w:szCs w:val="22"/>
              </w:rPr>
              <w:t xml:space="preserve">procentų dydžio bauda nuo Sutarties </w:t>
            </w:r>
            <w:r w:rsidR="006E7B1E">
              <w:rPr>
                <w:rFonts w:asciiTheme="minorHAnsi" w:hAnsiTheme="minorHAnsi" w:cstheme="minorHAnsi"/>
                <w:kern w:val="2"/>
                <w:sz w:val="22"/>
                <w:szCs w:val="22"/>
              </w:rPr>
              <w:t>kainos</w:t>
            </w:r>
            <w:r w:rsidRPr="006E7B1E">
              <w:rPr>
                <w:rFonts w:asciiTheme="minorHAnsi" w:hAnsiTheme="minorHAnsi" w:cstheme="minorHAnsi"/>
                <w:kern w:val="2"/>
                <w:sz w:val="22"/>
                <w:szCs w:val="22"/>
              </w:rPr>
              <w:t>, nurodytos Specialiųjų sąlygų 5.2 punkte.</w:t>
            </w:r>
          </w:p>
          <w:p w14:paraId="4B17C535" w14:textId="77777777" w:rsidR="0070015E" w:rsidRPr="006E7B1E" w:rsidRDefault="0070015E" w:rsidP="006E7B1E">
            <w:pPr>
              <w:jc w:val="both"/>
              <w:rPr>
                <w:rFonts w:asciiTheme="minorHAnsi" w:hAnsiTheme="minorHAnsi" w:cstheme="minorHAnsi"/>
                <w:sz w:val="22"/>
                <w:szCs w:val="22"/>
              </w:rPr>
            </w:pPr>
          </w:p>
          <w:p w14:paraId="0399C961" w14:textId="7D8065A7" w:rsidR="00C5185E" w:rsidRDefault="0070015E" w:rsidP="0070015E">
            <w:pPr>
              <w:jc w:val="both"/>
              <w:rPr>
                <w:rFonts w:asciiTheme="minorHAnsi" w:hAnsiTheme="minorHAnsi" w:cstheme="minorHAnsi"/>
                <w:color w:val="00B050"/>
                <w:sz w:val="22"/>
                <w:szCs w:val="22"/>
              </w:rPr>
            </w:pPr>
            <w:r>
              <w:rPr>
                <w:rFonts w:asciiTheme="minorHAnsi" w:hAnsiTheme="minorHAnsi" w:cstheme="minorHAnsi"/>
                <w:color w:val="00B050"/>
                <w:sz w:val="22"/>
                <w:szCs w:val="22"/>
              </w:rPr>
              <w:t>P</w:t>
            </w:r>
            <w:r w:rsidRPr="0070015E">
              <w:rPr>
                <w:rFonts w:asciiTheme="minorHAnsi" w:hAnsiTheme="minorHAnsi" w:cstheme="minorHAnsi"/>
                <w:color w:val="00B050"/>
                <w:sz w:val="22"/>
                <w:szCs w:val="22"/>
              </w:rPr>
              <w:t>apildomai</w:t>
            </w:r>
            <w:r>
              <w:rPr>
                <w:rFonts w:asciiTheme="minorHAnsi" w:hAnsiTheme="minorHAnsi" w:cstheme="minorHAnsi"/>
                <w:color w:val="00B050"/>
                <w:sz w:val="22"/>
                <w:szCs w:val="22"/>
              </w:rPr>
              <w:t>, j</w:t>
            </w:r>
            <w:r w:rsidR="00C5185E" w:rsidRPr="00DD1421">
              <w:rPr>
                <w:rFonts w:asciiTheme="minorHAnsi" w:hAnsiTheme="minorHAnsi" w:cstheme="minorHAnsi"/>
                <w:color w:val="00B050"/>
                <w:sz w:val="22"/>
                <w:szCs w:val="22"/>
              </w:rPr>
              <w:t>eigu laimėjusiu pripažintas alternatyvus pasiūlymas</w:t>
            </w:r>
            <w:r w:rsidR="00C5185E">
              <w:rPr>
                <w:rFonts w:asciiTheme="minorHAnsi" w:hAnsiTheme="minorHAnsi" w:cstheme="minorHAnsi"/>
                <w:color w:val="00B050"/>
                <w:sz w:val="22"/>
                <w:szCs w:val="22"/>
              </w:rPr>
              <w:t xml:space="preserve"> (</w:t>
            </w:r>
            <w:r w:rsidR="00C5185E" w:rsidRPr="00DD1421">
              <w:rPr>
                <w:rFonts w:asciiTheme="minorHAnsi" w:hAnsiTheme="minorHAnsi" w:cstheme="minorHAnsi"/>
                <w:color w:val="00B050"/>
                <w:sz w:val="22"/>
                <w:szCs w:val="22"/>
              </w:rPr>
              <w:t>pagal Mokėjimo modelį B</w:t>
            </w:r>
            <w:r w:rsidR="00C5185E">
              <w:rPr>
                <w:rFonts w:asciiTheme="minorHAnsi" w:hAnsiTheme="minorHAnsi" w:cstheme="minorHAnsi"/>
                <w:color w:val="00B050"/>
                <w:sz w:val="22"/>
                <w:szCs w:val="22"/>
              </w:rPr>
              <w:t>)</w:t>
            </w:r>
            <w:r w:rsidR="00C5185E" w:rsidRPr="00DD1421">
              <w:rPr>
                <w:rFonts w:asciiTheme="minorHAnsi" w:hAnsiTheme="minorHAnsi" w:cstheme="minorHAnsi"/>
                <w:color w:val="00B050"/>
                <w:sz w:val="22"/>
                <w:szCs w:val="22"/>
              </w:rPr>
              <w:t>:</w:t>
            </w:r>
          </w:p>
          <w:p w14:paraId="54EE418B" w14:textId="03194DAA" w:rsidR="00027B83" w:rsidRPr="0070015E" w:rsidRDefault="00392B43" w:rsidP="0070015E">
            <w:pPr>
              <w:jc w:val="both"/>
              <w:rPr>
                <w:rFonts w:asciiTheme="minorHAnsi" w:hAnsiTheme="minorHAnsi" w:cstheme="minorHAnsi"/>
                <w:sz w:val="22"/>
                <w:szCs w:val="22"/>
                <w:lang w:eastAsia="lt-LT"/>
              </w:rPr>
            </w:pPr>
            <w:r w:rsidRPr="00392B43">
              <w:rPr>
                <w:rFonts w:asciiTheme="minorHAnsi" w:hAnsiTheme="minorHAnsi" w:cstheme="minorHAnsi"/>
                <w:sz w:val="22"/>
                <w:szCs w:val="22"/>
              </w:rPr>
              <w:t xml:space="preserve">Pirkėjui nutraukus Sutarties vykdymą ne Sutartyje nustatyta tvarka arba nesant Tiekėjo kaltės, </w:t>
            </w:r>
            <w:r w:rsidR="00B84D8E" w:rsidRPr="00693D81">
              <w:rPr>
                <w:rFonts w:asciiTheme="minorHAnsi" w:hAnsiTheme="minorHAnsi" w:cstheme="minorHAnsi"/>
                <w:sz w:val="22"/>
                <w:szCs w:val="22"/>
              </w:rPr>
              <w:t>Pirkėjas privalo</w:t>
            </w:r>
            <w:r w:rsidR="00693D81" w:rsidRPr="00693D81">
              <w:rPr>
                <w:rFonts w:asciiTheme="minorHAnsi" w:hAnsiTheme="minorHAnsi" w:cstheme="minorHAnsi"/>
                <w:sz w:val="22"/>
                <w:szCs w:val="22"/>
              </w:rPr>
              <w:t xml:space="preserve"> </w:t>
            </w:r>
            <w:r w:rsidR="00B84D8E" w:rsidRPr="00693D81">
              <w:rPr>
                <w:rFonts w:asciiTheme="minorHAnsi" w:hAnsiTheme="minorHAnsi" w:cstheme="minorHAnsi"/>
                <w:sz w:val="22"/>
                <w:szCs w:val="22"/>
              </w:rPr>
              <w:t>sumokėti Tiekėjui likusią nesumokėtą Sutarties kainos dalį</w:t>
            </w:r>
            <w:r w:rsidR="0070015E">
              <w:rPr>
                <w:rFonts w:asciiTheme="minorHAnsi" w:hAnsiTheme="minorHAnsi" w:cstheme="minorHAnsi"/>
                <w:sz w:val="22"/>
                <w:szCs w:val="22"/>
              </w:rPr>
              <w:t>.</w:t>
            </w:r>
            <w:r w:rsidR="00B84D8E" w:rsidRPr="00693D81">
              <w:rPr>
                <w:rFonts w:asciiTheme="minorHAnsi" w:hAnsiTheme="minorHAnsi" w:cstheme="minorHAnsi"/>
                <w:sz w:val="22"/>
                <w:szCs w:val="22"/>
              </w:rPr>
              <w:t xml:space="preserve"> </w:t>
            </w:r>
          </w:p>
        </w:tc>
      </w:tr>
      <w:tr w:rsidR="00841100" w:rsidRPr="00E777F6" w14:paraId="51458778" w14:textId="77777777" w:rsidTr="00830730">
        <w:trPr>
          <w:trHeight w:val="1946"/>
        </w:trPr>
        <w:tc>
          <w:tcPr>
            <w:tcW w:w="3094" w:type="dxa"/>
            <w:gridSpan w:val="2"/>
          </w:tcPr>
          <w:p w14:paraId="6C3E9252" w14:textId="390AFAE9" w:rsidR="00841100" w:rsidRPr="00E777F6" w:rsidRDefault="00BF07C6">
            <w:pPr>
              <w:rPr>
                <w:rFonts w:asciiTheme="minorHAnsi" w:hAnsiTheme="minorHAnsi" w:cstheme="minorHAnsi"/>
                <w:b/>
                <w:kern w:val="2"/>
                <w:sz w:val="22"/>
                <w:szCs w:val="22"/>
              </w:rPr>
            </w:pPr>
            <w:r w:rsidRPr="00BF07C6">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78054E4" w14:textId="613D0915" w:rsidR="00841100" w:rsidRPr="00E777F6" w:rsidRDefault="00145859" w:rsidP="006E7B1E">
            <w:pPr>
              <w:jc w:val="both"/>
              <w:rPr>
                <w:rFonts w:asciiTheme="minorHAnsi" w:hAnsiTheme="minorHAnsi" w:cstheme="minorHAnsi"/>
                <w:sz w:val="22"/>
                <w:szCs w:val="22"/>
              </w:rPr>
            </w:pPr>
            <w:r w:rsidRPr="00145859">
              <w:rPr>
                <w:rFonts w:asciiTheme="minorHAnsi" w:hAnsiTheme="minorHAnsi" w:cstheme="minorHAnsi"/>
                <w:sz w:val="22"/>
                <w:szCs w:val="22"/>
              </w:rPr>
              <w:t>Netaikoma</w:t>
            </w:r>
          </w:p>
        </w:tc>
      </w:tr>
      <w:tr w:rsidR="00145859" w:rsidRPr="00E777F6" w14:paraId="679D5DEC" w14:textId="77777777" w:rsidTr="00830730">
        <w:trPr>
          <w:trHeight w:val="853"/>
        </w:trPr>
        <w:tc>
          <w:tcPr>
            <w:tcW w:w="3094" w:type="dxa"/>
            <w:gridSpan w:val="2"/>
          </w:tcPr>
          <w:p w14:paraId="4790DDE0" w14:textId="6CC6AD2E" w:rsidR="00145859" w:rsidRPr="00BF07C6" w:rsidRDefault="00894E36">
            <w:pPr>
              <w:rPr>
                <w:rFonts w:asciiTheme="minorHAnsi" w:hAnsiTheme="minorHAnsi" w:cstheme="minorHAnsi"/>
                <w:b/>
                <w:kern w:val="2"/>
                <w:sz w:val="22"/>
                <w:szCs w:val="22"/>
              </w:rPr>
            </w:pPr>
            <w:r w:rsidRPr="00894E36">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1B9CC0CE" w14:textId="4504877A" w:rsidR="00145859" w:rsidRPr="00145859" w:rsidRDefault="00515F49" w:rsidP="006E7B1E">
            <w:pPr>
              <w:jc w:val="both"/>
              <w:rPr>
                <w:rFonts w:asciiTheme="minorHAnsi" w:hAnsiTheme="minorHAnsi" w:cstheme="minorHAnsi"/>
                <w:sz w:val="22"/>
                <w:szCs w:val="22"/>
              </w:rPr>
            </w:pPr>
            <w:r w:rsidRPr="00515F49">
              <w:rPr>
                <w:rFonts w:asciiTheme="minorHAnsi" w:hAnsiTheme="minorHAnsi" w:cstheme="minorHAnsi"/>
                <w:sz w:val="22"/>
                <w:szCs w:val="22"/>
              </w:rPr>
              <w:t>Netaikoma</w:t>
            </w:r>
          </w:p>
        </w:tc>
      </w:tr>
      <w:tr w:rsidR="00027B83" w:rsidRPr="00E777F6" w14:paraId="5CB34632" w14:textId="77777777" w:rsidTr="0064350D">
        <w:trPr>
          <w:trHeight w:val="819"/>
        </w:trPr>
        <w:tc>
          <w:tcPr>
            <w:tcW w:w="3094" w:type="dxa"/>
            <w:gridSpan w:val="2"/>
          </w:tcPr>
          <w:p w14:paraId="59ED911B" w14:textId="6A08C3BF"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9.</w:t>
            </w:r>
            <w:r w:rsidR="008A12A0">
              <w:rPr>
                <w:rFonts w:asciiTheme="minorHAnsi" w:hAnsiTheme="minorHAnsi" w:cstheme="minorHAnsi"/>
                <w:b/>
                <w:kern w:val="2"/>
                <w:sz w:val="22"/>
                <w:szCs w:val="22"/>
              </w:rPr>
              <w:t>6</w:t>
            </w:r>
            <w:r w:rsidRPr="00E777F6">
              <w:rPr>
                <w:rFonts w:asciiTheme="minorHAnsi" w:hAnsiTheme="minorHAnsi" w:cstheme="minorHAnsi"/>
                <w:b/>
                <w:kern w:val="2"/>
                <w:sz w:val="22"/>
                <w:szCs w:val="22"/>
              </w:rPr>
              <w:t>. Tiekėjui / Pirkėjui taikoma bauda dėl konfidencialumo reikalavimų nesilaikymo</w:t>
            </w:r>
          </w:p>
        </w:tc>
        <w:tc>
          <w:tcPr>
            <w:tcW w:w="6441" w:type="dxa"/>
            <w:gridSpan w:val="2"/>
          </w:tcPr>
          <w:p w14:paraId="0683B011" w14:textId="297F4364" w:rsidR="00441B65" w:rsidRDefault="0064350D" w:rsidP="007D121D">
            <w:pPr>
              <w:spacing w:after="120"/>
              <w:jc w:val="both"/>
              <w:rPr>
                <w:rFonts w:asciiTheme="minorHAnsi" w:hAnsiTheme="minorHAnsi" w:cstheme="minorHAnsi"/>
                <w:color w:val="000000"/>
                <w:sz w:val="22"/>
                <w:szCs w:val="22"/>
              </w:rPr>
            </w:pPr>
            <w:r w:rsidRPr="0064350D">
              <w:rPr>
                <w:rFonts w:asciiTheme="minorHAnsi" w:hAnsiTheme="minorHAnsi" w:cstheme="minorHAnsi"/>
                <w:kern w:val="2"/>
                <w:sz w:val="22"/>
                <w:szCs w:val="22"/>
              </w:rPr>
              <w:t xml:space="preserve">10 000, 00 EUR (dešimt tūkstančių eurų) </w:t>
            </w:r>
            <w:r w:rsidR="00441B65" w:rsidRPr="00E827B1">
              <w:rPr>
                <w:rFonts w:asciiTheme="minorHAnsi" w:hAnsiTheme="minorHAnsi" w:cstheme="minorHAnsi"/>
                <w:kern w:val="2"/>
                <w:sz w:val="22"/>
                <w:szCs w:val="22"/>
              </w:rPr>
              <w:t>dydžio bauda</w:t>
            </w:r>
            <w:r w:rsidR="00441B65">
              <w:rPr>
                <w:rFonts w:asciiTheme="minorHAnsi" w:hAnsiTheme="minorHAnsi" w:cstheme="minorHAnsi"/>
                <w:kern w:val="2"/>
                <w:sz w:val="22"/>
                <w:szCs w:val="22"/>
              </w:rPr>
              <w:t>.</w:t>
            </w:r>
          </w:p>
          <w:p w14:paraId="32D97D93" w14:textId="12490BFA" w:rsidR="00027B83" w:rsidRPr="007D121D" w:rsidRDefault="00027B83" w:rsidP="007D121D">
            <w:pPr>
              <w:spacing w:after="120"/>
              <w:jc w:val="both"/>
              <w:rPr>
                <w:rFonts w:asciiTheme="minorHAnsi" w:hAnsiTheme="minorHAnsi" w:cstheme="minorHAnsi"/>
                <w:color w:val="4472C4"/>
                <w:kern w:val="2"/>
                <w:sz w:val="22"/>
                <w:szCs w:val="22"/>
              </w:rPr>
            </w:pPr>
          </w:p>
        </w:tc>
      </w:tr>
      <w:tr w:rsidR="007129B2" w:rsidRPr="00E777F6" w14:paraId="14E37EC6"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18A62B76" w14:textId="54178EF6"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DA0062">
              <w:rPr>
                <w:rFonts w:asciiTheme="minorHAnsi" w:hAnsiTheme="minorHAnsi" w:cstheme="minorHAnsi"/>
                <w:b/>
                <w:bCs/>
                <w:kern w:val="2"/>
                <w:sz w:val="22"/>
                <w:szCs w:val="22"/>
              </w:rPr>
              <w:t>nepasiekimo</w:t>
            </w:r>
            <w:proofErr w:type="spellEnd"/>
            <w:r w:rsidRPr="00DA0062">
              <w:rPr>
                <w:rFonts w:asciiTheme="minorHAnsi" w:hAnsiTheme="minorHAnsi" w:cstheme="minorHAnsi"/>
                <w:b/>
                <w:bCs/>
                <w:kern w:val="2"/>
                <w:sz w:val="22"/>
                <w:szCs w:val="22"/>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26D465C9" w14:textId="77777777" w:rsidR="007129B2" w:rsidRPr="00DA0062" w:rsidRDefault="007129B2" w:rsidP="007129B2">
            <w:pPr>
              <w:rPr>
                <w:rFonts w:asciiTheme="minorHAnsi" w:hAnsiTheme="minorHAnsi" w:cstheme="minorHAnsi"/>
                <w:color w:val="4472C4"/>
                <w:kern w:val="2"/>
                <w:sz w:val="22"/>
                <w:szCs w:val="22"/>
              </w:rPr>
            </w:pPr>
            <w:r w:rsidRPr="00DA0062">
              <w:rPr>
                <w:rFonts w:asciiTheme="minorHAnsi" w:hAnsiTheme="minorHAnsi" w:cstheme="minorHAnsi"/>
                <w:kern w:val="2"/>
                <w:sz w:val="22"/>
                <w:szCs w:val="22"/>
              </w:rPr>
              <w:t>Netaikoma</w:t>
            </w:r>
          </w:p>
          <w:p w14:paraId="39DE0145" w14:textId="77777777" w:rsidR="007129B2" w:rsidRPr="007D121D" w:rsidRDefault="007129B2" w:rsidP="007129B2">
            <w:pPr>
              <w:spacing w:after="120"/>
              <w:jc w:val="both"/>
              <w:rPr>
                <w:rFonts w:asciiTheme="minorHAnsi" w:hAnsiTheme="minorHAnsi" w:cstheme="minorHAnsi"/>
                <w:color w:val="000000"/>
                <w:sz w:val="22"/>
                <w:szCs w:val="22"/>
              </w:rPr>
            </w:pPr>
          </w:p>
        </w:tc>
      </w:tr>
      <w:tr w:rsidR="007129B2" w:rsidRPr="00E777F6" w14:paraId="79825393"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17CF83F" w14:textId="3D519182"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9.8. Tiekėjui taikomos netesybos dėl Sutarties įvykdymo užtikrinimo nepratęsimo</w:t>
            </w:r>
          </w:p>
        </w:tc>
        <w:tc>
          <w:tcPr>
            <w:tcW w:w="6441" w:type="dxa"/>
            <w:gridSpan w:val="2"/>
            <w:tcBorders>
              <w:top w:val="single" w:sz="4" w:space="0" w:color="auto"/>
              <w:left w:val="single" w:sz="4" w:space="0" w:color="auto"/>
              <w:bottom w:val="single" w:sz="4" w:space="0" w:color="auto"/>
              <w:right w:val="single" w:sz="4" w:space="0" w:color="auto"/>
            </w:tcBorders>
          </w:tcPr>
          <w:p w14:paraId="7D47F89F" w14:textId="77777777" w:rsidR="007129B2" w:rsidRPr="00DA0062" w:rsidRDefault="007129B2" w:rsidP="007129B2">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4D19E824" w14:textId="77777777" w:rsidR="007129B2" w:rsidRPr="00DA0062" w:rsidRDefault="007129B2" w:rsidP="007129B2">
            <w:pPr>
              <w:rPr>
                <w:rFonts w:asciiTheme="minorHAnsi" w:hAnsiTheme="minorHAnsi" w:cstheme="minorHAnsi"/>
                <w:color w:val="4472C4"/>
                <w:kern w:val="2"/>
                <w:sz w:val="22"/>
                <w:szCs w:val="22"/>
              </w:rPr>
            </w:pPr>
          </w:p>
          <w:p w14:paraId="724C706F" w14:textId="77777777" w:rsidR="007129B2" w:rsidRPr="007D121D" w:rsidRDefault="007129B2" w:rsidP="007129B2">
            <w:pPr>
              <w:spacing w:after="120"/>
              <w:jc w:val="both"/>
              <w:rPr>
                <w:rFonts w:asciiTheme="minorHAnsi" w:hAnsiTheme="minorHAnsi" w:cstheme="minorHAnsi"/>
                <w:color w:val="000000"/>
                <w:sz w:val="22"/>
                <w:szCs w:val="22"/>
              </w:rPr>
            </w:pPr>
          </w:p>
        </w:tc>
      </w:tr>
      <w:tr w:rsidR="007129B2" w:rsidRPr="00E777F6" w14:paraId="10293C40"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C1E3CA9" w14:textId="75EB9AFF"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6AA61462" w14:textId="77777777" w:rsidR="007129B2" w:rsidRPr="00DA0062" w:rsidRDefault="007129B2" w:rsidP="007129B2">
            <w:pPr>
              <w:spacing w:line="259" w:lineRule="auto"/>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0068D53D" w14:textId="77777777" w:rsidR="007129B2" w:rsidRPr="00DA0062" w:rsidRDefault="007129B2" w:rsidP="007129B2">
            <w:pPr>
              <w:spacing w:line="259" w:lineRule="auto"/>
              <w:rPr>
                <w:rFonts w:asciiTheme="minorHAnsi" w:hAnsiTheme="minorHAnsi" w:cstheme="minorHAnsi"/>
                <w:kern w:val="2"/>
                <w:sz w:val="22"/>
                <w:szCs w:val="22"/>
              </w:rPr>
            </w:pPr>
          </w:p>
          <w:p w14:paraId="50C92C46" w14:textId="77777777" w:rsidR="007129B2" w:rsidRPr="00DA0062" w:rsidRDefault="007129B2" w:rsidP="007129B2">
            <w:pPr>
              <w:rPr>
                <w:rFonts w:asciiTheme="minorHAnsi" w:hAnsiTheme="minorHAnsi" w:cstheme="minorHAnsi"/>
                <w:sz w:val="22"/>
                <w:szCs w:val="22"/>
              </w:rPr>
            </w:pPr>
          </w:p>
          <w:p w14:paraId="50B44C3A" w14:textId="77777777" w:rsidR="007129B2" w:rsidRPr="00DA0062" w:rsidRDefault="007129B2" w:rsidP="007129B2">
            <w:pPr>
              <w:spacing w:line="259" w:lineRule="auto"/>
              <w:rPr>
                <w:rFonts w:asciiTheme="minorHAnsi" w:hAnsiTheme="minorHAnsi" w:cstheme="minorHAnsi"/>
                <w:kern w:val="2"/>
                <w:sz w:val="22"/>
                <w:szCs w:val="22"/>
              </w:rPr>
            </w:pPr>
          </w:p>
          <w:p w14:paraId="2FDD2A48" w14:textId="77777777" w:rsidR="007129B2" w:rsidRPr="00DA0062" w:rsidRDefault="007129B2" w:rsidP="007129B2">
            <w:pPr>
              <w:rPr>
                <w:rFonts w:asciiTheme="minorHAnsi" w:hAnsiTheme="minorHAnsi" w:cstheme="minorHAnsi"/>
                <w:sz w:val="22"/>
                <w:szCs w:val="22"/>
              </w:rPr>
            </w:pPr>
          </w:p>
          <w:p w14:paraId="0F0A108A" w14:textId="77777777" w:rsidR="007129B2" w:rsidRPr="007D121D" w:rsidRDefault="007129B2" w:rsidP="007129B2">
            <w:pPr>
              <w:spacing w:after="120"/>
              <w:jc w:val="both"/>
              <w:rPr>
                <w:rFonts w:asciiTheme="minorHAnsi" w:hAnsiTheme="minorHAnsi" w:cstheme="minorHAnsi"/>
                <w:color w:val="000000"/>
                <w:sz w:val="22"/>
                <w:szCs w:val="22"/>
              </w:rPr>
            </w:pPr>
          </w:p>
        </w:tc>
      </w:tr>
      <w:tr w:rsidR="007129B2" w:rsidRPr="00E777F6" w14:paraId="03A997E9" w14:textId="77777777" w:rsidTr="00A71972">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81E4185" w14:textId="52ABE47F" w:rsidR="007129B2" w:rsidRPr="00E777F6" w:rsidRDefault="007129B2" w:rsidP="007129B2">
            <w:pPr>
              <w:rPr>
                <w:rFonts w:asciiTheme="minorHAnsi" w:hAnsiTheme="minorHAnsi" w:cstheme="minorHAnsi"/>
                <w:b/>
                <w:kern w:val="2"/>
                <w:sz w:val="22"/>
                <w:szCs w:val="22"/>
              </w:rPr>
            </w:pPr>
            <w:r w:rsidRPr="00DA0062">
              <w:rPr>
                <w:rFonts w:asciiTheme="minorHAnsi" w:hAnsiTheme="minorHAnsi" w:cstheme="minorHAnsi"/>
                <w:b/>
                <w:bCs/>
                <w:kern w:val="2"/>
                <w:sz w:val="22"/>
                <w:szCs w:val="22"/>
              </w:rPr>
              <w:t>9.10. Kitos netesybos</w:t>
            </w:r>
          </w:p>
        </w:tc>
        <w:tc>
          <w:tcPr>
            <w:tcW w:w="6441" w:type="dxa"/>
            <w:gridSpan w:val="2"/>
            <w:tcBorders>
              <w:top w:val="single" w:sz="4" w:space="0" w:color="auto"/>
              <w:left w:val="single" w:sz="4" w:space="0" w:color="auto"/>
              <w:bottom w:val="single" w:sz="4" w:space="0" w:color="auto"/>
              <w:right w:val="single" w:sz="4" w:space="0" w:color="auto"/>
            </w:tcBorders>
          </w:tcPr>
          <w:p w14:paraId="0BC44577" w14:textId="2769BBE6" w:rsidR="007129B2" w:rsidRPr="007D121D" w:rsidRDefault="007129B2" w:rsidP="007129B2">
            <w:pPr>
              <w:spacing w:after="120"/>
              <w:jc w:val="both"/>
              <w:rPr>
                <w:rFonts w:asciiTheme="minorHAnsi" w:hAnsiTheme="minorHAnsi" w:cstheme="minorHAnsi"/>
                <w:color w:val="000000"/>
                <w:sz w:val="22"/>
                <w:szCs w:val="22"/>
              </w:rPr>
            </w:pPr>
            <w:r w:rsidRPr="00DA0062">
              <w:rPr>
                <w:rFonts w:asciiTheme="minorHAnsi" w:hAnsiTheme="minorHAnsi" w:cstheme="minorHAnsi"/>
                <w:kern w:val="2"/>
                <w:sz w:val="22"/>
                <w:szCs w:val="22"/>
              </w:rPr>
              <w:t>Netaikoma</w:t>
            </w:r>
          </w:p>
        </w:tc>
      </w:tr>
      <w:tr w:rsidR="00027B83" w:rsidRPr="00E777F6" w14:paraId="684028A3" w14:textId="77777777">
        <w:trPr>
          <w:trHeight w:val="300"/>
        </w:trPr>
        <w:tc>
          <w:tcPr>
            <w:tcW w:w="9535" w:type="dxa"/>
            <w:gridSpan w:val="4"/>
          </w:tcPr>
          <w:p w14:paraId="4FE3910B" w14:textId="77777777" w:rsidR="00027B83" w:rsidRPr="00E777F6" w:rsidRDefault="000B0897">
            <w:pPr>
              <w:jc w:val="center"/>
              <w:rPr>
                <w:rFonts w:asciiTheme="minorHAnsi" w:hAnsiTheme="minorHAnsi" w:cstheme="minorHAnsi"/>
                <w:color w:val="4472C4"/>
                <w:kern w:val="2"/>
                <w:sz w:val="22"/>
                <w:szCs w:val="22"/>
              </w:rPr>
            </w:pPr>
            <w:r w:rsidRPr="00E777F6">
              <w:rPr>
                <w:rFonts w:asciiTheme="minorHAnsi" w:hAnsiTheme="minorHAnsi" w:cstheme="minorHAnsi"/>
                <w:b/>
                <w:kern w:val="2"/>
                <w:sz w:val="22"/>
                <w:szCs w:val="22"/>
              </w:rPr>
              <w:t>10. ESMINĖS SUTARTIES SĄLYGOS</w:t>
            </w:r>
          </w:p>
        </w:tc>
      </w:tr>
      <w:tr w:rsidR="00027B83" w:rsidRPr="00E777F6" w14:paraId="6E96BEC4" w14:textId="77777777">
        <w:trPr>
          <w:trHeight w:val="300"/>
        </w:trPr>
        <w:tc>
          <w:tcPr>
            <w:tcW w:w="3094" w:type="dxa"/>
            <w:gridSpan w:val="2"/>
          </w:tcPr>
          <w:p w14:paraId="0063E6A9" w14:textId="77777777" w:rsidR="00027B83" w:rsidRPr="00E777F6" w:rsidRDefault="000B0897">
            <w:pPr>
              <w:rPr>
                <w:rFonts w:asciiTheme="minorHAnsi" w:hAnsiTheme="minorHAnsi" w:cstheme="minorHAnsi"/>
                <w:b/>
                <w:kern w:val="2"/>
                <w:sz w:val="22"/>
                <w:szCs w:val="22"/>
                <w:lang w:val="en-US"/>
              </w:rPr>
            </w:pPr>
            <w:r w:rsidRPr="00E777F6">
              <w:rPr>
                <w:rFonts w:asciiTheme="minorHAnsi" w:hAnsiTheme="minorHAnsi" w:cstheme="minorHAnsi"/>
                <w:b/>
                <w:kern w:val="2"/>
                <w:sz w:val="22"/>
                <w:szCs w:val="22"/>
                <w:lang w:val="en-US"/>
              </w:rPr>
              <w:t xml:space="preserve">10.1. </w:t>
            </w:r>
            <w:r w:rsidRPr="00E777F6">
              <w:rPr>
                <w:rFonts w:asciiTheme="minorHAnsi" w:hAnsiTheme="minorHAnsi" w:cstheme="minorHAnsi"/>
                <w:b/>
                <w:kern w:val="2"/>
                <w:sz w:val="22"/>
                <w:szCs w:val="22"/>
              </w:rPr>
              <w:t>Esminės Sutarties sąlygos</w:t>
            </w:r>
          </w:p>
        </w:tc>
        <w:tc>
          <w:tcPr>
            <w:tcW w:w="6441" w:type="dxa"/>
            <w:gridSpan w:val="2"/>
          </w:tcPr>
          <w:p w14:paraId="7E67C8FE" w14:textId="3D5BFBDB" w:rsidR="00027B83" w:rsidRPr="007D121D" w:rsidRDefault="000B0897" w:rsidP="007D121D">
            <w:pPr>
              <w:spacing w:after="120"/>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tc>
      </w:tr>
      <w:tr w:rsidR="00027B83" w:rsidRPr="00E777F6" w14:paraId="2481156D" w14:textId="77777777">
        <w:trPr>
          <w:trHeight w:val="300"/>
        </w:trPr>
        <w:tc>
          <w:tcPr>
            <w:tcW w:w="9535" w:type="dxa"/>
            <w:gridSpan w:val="4"/>
          </w:tcPr>
          <w:p w14:paraId="28216735"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11. SUTARTIES GALIOJIMAS IR KEITIMAS</w:t>
            </w:r>
          </w:p>
        </w:tc>
      </w:tr>
      <w:tr w:rsidR="00027B83" w:rsidRPr="00E777F6" w14:paraId="73E60D0E" w14:textId="77777777">
        <w:trPr>
          <w:trHeight w:val="300"/>
        </w:trPr>
        <w:tc>
          <w:tcPr>
            <w:tcW w:w="3094" w:type="dxa"/>
            <w:gridSpan w:val="2"/>
          </w:tcPr>
          <w:p w14:paraId="071FC0C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sz w:val="22"/>
                <w:szCs w:val="22"/>
              </w:rPr>
              <w:t>11.1. Sutarties sudarymas ir įsigaliojimas</w:t>
            </w:r>
          </w:p>
        </w:tc>
        <w:tc>
          <w:tcPr>
            <w:tcW w:w="6441" w:type="dxa"/>
            <w:gridSpan w:val="2"/>
          </w:tcPr>
          <w:p w14:paraId="16C571AA" w14:textId="77777777" w:rsidR="00027B83" w:rsidRPr="00E777F6" w:rsidRDefault="000B0897" w:rsidP="00AD0057">
            <w:pPr>
              <w:jc w:val="both"/>
              <w:rPr>
                <w:rFonts w:asciiTheme="minorHAnsi" w:hAnsiTheme="minorHAnsi" w:cstheme="minorHAnsi"/>
                <w:kern w:val="2"/>
                <w:sz w:val="22"/>
                <w:szCs w:val="22"/>
              </w:rPr>
            </w:pPr>
            <w:r w:rsidRPr="00E777F6">
              <w:rPr>
                <w:rFonts w:asciiTheme="minorHAnsi" w:hAnsiTheme="minorHAnsi" w:cstheme="minorHAnsi"/>
                <w:kern w:val="2"/>
                <w:sz w:val="22"/>
                <w:szCs w:val="22"/>
              </w:rPr>
              <w:t>Ši Sutartis laikoma sudaryta ir įsigalioja nuo Sutarties pasirašymo dienos (antrosios Šalies pasirašymo dieną).</w:t>
            </w:r>
          </w:p>
          <w:p w14:paraId="04094D45" w14:textId="31DB70B7" w:rsidR="00027B83" w:rsidRPr="00E777F6" w:rsidRDefault="000B0897" w:rsidP="00AD0057">
            <w:pPr>
              <w:spacing w:after="120"/>
              <w:jc w:val="both"/>
              <w:rPr>
                <w:rFonts w:asciiTheme="minorHAnsi" w:hAnsiTheme="minorHAnsi" w:cstheme="minorHAnsi"/>
                <w:color w:val="4472C4"/>
                <w:kern w:val="2"/>
                <w:sz w:val="22"/>
                <w:szCs w:val="22"/>
              </w:rPr>
            </w:pPr>
            <w:r w:rsidRPr="00E777F6">
              <w:rPr>
                <w:rFonts w:asciiTheme="minorHAnsi" w:hAnsiTheme="minorHAnsi" w:cstheme="minorHAnsi"/>
                <w:color w:val="000000"/>
                <w:kern w:val="2"/>
                <w:sz w:val="22"/>
                <w:szCs w:val="22"/>
              </w:rPr>
              <w:t>Sutartis galioja iki visiško prievolių įvykdymo</w:t>
            </w:r>
            <w:r w:rsidR="0052639D">
              <w:rPr>
                <w:rFonts w:asciiTheme="minorHAnsi" w:hAnsiTheme="minorHAnsi" w:cstheme="minorHAnsi"/>
                <w:color w:val="000000"/>
                <w:kern w:val="2"/>
                <w:sz w:val="22"/>
                <w:szCs w:val="22"/>
              </w:rPr>
              <w:t>.</w:t>
            </w:r>
          </w:p>
        </w:tc>
      </w:tr>
      <w:tr w:rsidR="00027B83" w:rsidRPr="00E777F6" w14:paraId="27B67AC5" w14:textId="77777777">
        <w:trPr>
          <w:trHeight w:val="300"/>
        </w:trPr>
        <w:tc>
          <w:tcPr>
            <w:tcW w:w="3094" w:type="dxa"/>
            <w:gridSpan w:val="2"/>
          </w:tcPr>
          <w:p w14:paraId="5B8FCCBE"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11.2. Sutarties galiojimo termino pratęsimas</w:t>
            </w:r>
          </w:p>
        </w:tc>
        <w:tc>
          <w:tcPr>
            <w:tcW w:w="6441" w:type="dxa"/>
            <w:gridSpan w:val="2"/>
          </w:tcPr>
          <w:p w14:paraId="36AE7C33" w14:textId="77777777" w:rsidR="00027B83" w:rsidRPr="00E777F6" w:rsidRDefault="000B0897">
            <w:pPr>
              <w:rPr>
                <w:rFonts w:asciiTheme="minorHAnsi" w:hAnsiTheme="minorHAnsi" w:cstheme="minorHAnsi"/>
                <w:kern w:val="2"/>
                <w:sz w:val="22"/>
                <w:szCs w:val="22"/>
              </w:rPr>
            </w:pPr>
            <w:r w:rsidRPr="00E777F6">
              <w:rPr>
                <w:rFonts w:asciiTheme="minorHAnsi" w:hAnsiTheme="minorHAnsi" w:cstheme="minorHAnsi"/>
                <w:kern w:val="2"/>
                <w:sz w:val="22"/>
                <w:szCs w:val="22"/>
              </w:rPr>
              <w:t>Netaikoma</w:t>
            </w:r>
          </w:p>
          <w:p w14:paraId="6D566D92" w14:textId="3A96F08C" w:rsidR="00027B83" w:rsidRPr="00E777F6" w:rsidRDefault="00027B83">
            <w:pPr>
              <w:rPr>
                <w:rFonts w:asciiTheme="minorHAnsi" w:hAnsiTheme="minorHAnsi" w:cstheme="minorHAnsi"/>
                <w:kern w:val="2"/>
                <w:sz w:val="22"/>
                <w:szCs w:val="22"/>
              </w:rPr>
            </w:pPr>
          </w:p>
        </w:tc>
      </w:tr>
      <w:tr w:rsidR="00027B83" w:rsidRPr="00E777F6" w14:paraId="2CB119F6" w14:textId="77777777">
        <w:trPr>
          <w:trHeight w:val="300"/>
        </w:trPr>
        <w:tc>
          <w:tcPr>
            <w:tcW w:w="9535" w:type="dxa"/>
            <w:gridSpan w:val="4"/>
          </w:tcPr>
          <w:p w14:paraId="1E909BAE" w14:textId="77777777" w:rsidR="00027B83" w:rsidRPr="00E777F6" w:rsidRDefault="000B0897">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12. SUTARTIES NUTRAUKIMAS</w:t>
            </w:r>
          </w:p>
        </w:tc>
      </w:tr>
      <w:tr w:rsidR="00027B83" w:rsidRPr="00E777F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5411CAF3" w:rsidR="00027B83" w:rsidRPr="00F55489" w:rsidRDefault="000B0897" w:rsidP="00F55489">
            <w:pPr>
              <w:spacing w:after="120"/>
              <w:jc w:val="both"/>
              <w:rPr>
                <w:rFonts w:asciiTheme="minorHAnsi" w:hAnsiTheme="minorHAnsi" w:cstheme="minorHAnsi"/>
                <w:kern w:val="2"/>
                <w:sz w:val="22"/>
                <w:szCs w:val="22"/>
              </w:rPr>
            </w:pPr>
            <w:r w:rsidRPr="00E777F6">
              <w:rPr>
                <w:rFonts w:asciiTheme="minorHAnsi" w:hAnsiTheme="minorHAnsi" w:cstheme="minorHAnsi"/>
                <w:kern w:val="2"/>
                <w:sz w:val="22"/>
                <w:szCs w:val="22"/>
              </w:rPr>
              <w:t>Sutartis gali būti nutraukiama rašytiniu Šalių susitarimu arba vienašališkai, Bendrosiose sąlygose nustatyta tvarka.</w:t>
            </w:r>
          </w:p>
        </w:tc>
      </w:tr>
      <w:tr w:rsidR="00AA3698" w:rsidRPr="00E777F6" w14:paraId="76D9DB38" w14:textId="77777777" w:rsidTr="00E657EE">
        <w:trPr>
          <w:trHeight w:val="615"/>
        </w:trPr>
        <w:tc>
          <w:tcPr>
            <w:tcW w:w="3058" w:type="dxa"/>
          </w:tcPr>
          <w:p w14:paraId="15FF8FB2" w14:textId="559ADA22" w:rsidR="00AA3698" w:rsidRPr="00E657EE" w:rsidRDefault="00AA3698" w:rsidP="00AA3698">
            <w:pPr>
              <w:rPr>
                <w:rFonts w:asciiTheme="minorHAnsi" w:hAnsiTheme="minorHAnsi" w:cstheme="minorHAnsi"/>
                <w:b/>
                <w:bCs/>
                <w:kern w:val="2"/>
                <w:sz w:val="22"/>
                <w:szCs w:val="22"/>
              </w:rPr>
            </w:pPr>
            <w:r w:rsidRPr="009E57FD">
              <w:rPr>
                <w:rFonts w:asciiTheme="minorHAnsi" w:hAnsiTheme="minorHAnsi" w:cstheme="minorHAnsi"/>
                <w:b/>
                <w:bCs/>
                <w:kern w:val="2"/>
                <w:sz w:val="22"/>
                <w:szCs w:val="22"/>
              </w:rPr>
              <w:t>12.2. Esminiai Sutarties pažeidimai</w:t>
            </w:r>
          </w:p>
        </w:tc>
        <w:tc>
          <w:tcPr>
            <w:tcW w:w="6477" w:type="dxa"/>
            <w:gridSpan w:val="3"/>
          </w:tcPr>
          <w:p w14:paraId="08386726" w14:textId="22B65156" w:rsidR="00AA3698" w:rsidRPr="00E777F6" w:rsidRDefault="00AA3698" w:rsidP="00AA3698">
            <w:pPr>
              <w:spacing w:after="120"/>
              <w:jc w:val="both"/>
              <w:rPr>
                <w:rFonts w:asciiTheme="minorHAnsi" w:hAnsiTheme="minorHAnsi" w:cstheme="minorHAnsi"/>
                <w:kern w:val="2"/>
                <w:sz w:val="22"/>
                <w:szCs w:val="22"/>
              </w:rPr>
            </w:pPr>
            <w:r>
              <w:rPr>
                <w:rFonts w:asciiTheme="minorHAnsi" w:hAnsiTheme="minorHAnsi" w:cstheme="minorHAnsi"/>
                <w:kern w:val="2"/>
                <w:sz w:val="22"/>
                <w:szCs w:val="22"/>
              </w:rPr>
              <w:t>J</w:t>
            </w:r>
            <w:r w:rsidRPr="009E57FD">
              <w:rPr>
                <w:rFonts w:asciiTheme="minorHAnsi" w:hAnsiTheme="minorHAnsi" w:cstheme="minorHAnsi"/>
                <w:kern w:val="2"/>
                <w:sz w:val="22"/>
                <w:szCs w:val="22"/>
              </w:rPr>
              <w:t xml:space="preserve">eigu </w:t>
            </w:r>
            <w:r w:rsidR="00E657EE" w:rsidRPr="00E657EE">
              <w:rPr>
                <w:rFonts w:asciiTheme="minorHAnsi" w:hAnsiTheme="minorHAnsi" w:cstheme="minorHAnsi"/>
                <w:kern w:val="2"/>
                <w:sz w:val="22"/>
                <w:szCs w:val="22"/>
              </w:rPr>
              <w:t>Tiekėjas nevykdo prisiimtų įsipareigojimų už Sutartyje nustatytą Sutarties kainą</w:t>
            </w:r>
            <w:r w:rsidRPr="009E57FD">
              <w:rPr>
                <w:rFonts w:asciiTheme="minorHAnsi" w:hAnsiTheme="minorHAnsi" w:cstheme="minorHAnsi"/>
                <w:kern w:val="2"/>
                <w:sz w:val="22"/>
                <w:szCs w:val="22"/>
              </w:rPr>
              <w:t>.</w:t>
            </w:r>
          </w:p>
        </w:tc>
      </w:tr>
      <w:tr w:rsidR="00027B83" w:rsidRPr="00E777F6" w14:paraId="16E64D10" w14:textId="77777777">
        <w:trPr>
          <w:trHeight w:val="300"/>
        </w:trPr>
        <w:tc>
          <w:tcPr>
            <w:tcW w:w="9535" w:type="dxa"/>
            <w:gridSpan w:val="4"/>
          </w:tcPr>
          <w:p w14:paraId="7BE18CDF" w14:textId="479A072A" w:rsidR="00027B83" w:rsidRPr="00E777F6" w:rsidRDefault="000B0897">
            <w:pPr>
              <w:jc w:val="center"/>
              <w:rPr>
                <w:rFonts w:asciiTheme="minorHAnsi" w:hAnsiTheme="minorHAnsi" w:cstheme="minorHAnsi"/>
                <w:kern w:val="2"/>
                <w:sz w:val="22"/>
                <w:szCs w:val="22"/>
              </w:rPr>
            </w:pPr>
            <w:r w:rsidRPr="00E777F6">
              <w:rPr>
                <w:rFonts w:asciiTheme="minorHAnsi" w:hAnsiTheme="minorHAnsi" w:cstheme="minorHAnsi"/>
                <w:b/>
                <w:kern w:val="2"/>
                <w:sz w:val="22"/>
                <w:szCs w:val="22"/>
              </w:rPr>
              <w:t xml:space="preserve">13. APLINKOS APSAUGOS IR SOCIALINIAI KRITERIJAI </w:t>
            </w:r>
          </w:p>
        </w:tc>
      </w:tr>
      <w:tr w:rsidR="00027B83" w:rsidRPr="00E777F6" w14:paraId="05D8A05A" w14:textId="77777777">
        <w:trPr>
          <w:trHeight w:val="300"/>
        </w:trPr>
        <w:tc>
          <w:tcPr>
            <w:tcW w:w="3058" w:type="dxa"/>
          </w:tcPr>
          <w:p w14:paraId="1C2710A4"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3C9F569" w14:textId="2645CD45" w:rsidR="0020289E" w:rsidRPr="00E777F6" w:rsidRDefault="006340F8" w:rsidP="00C012A1">
            <w:pPr>
              <w:spacing w:after="120"/>
              <w:jc w:val="both"/>
              <w:rPr>
                <w:rFonts w:asciiTheme="minorHAnsi" w:hAnsiTheme="minorHAnsi" w:cstheme="minorHAnsi"/>
                <w:kern w:val="2"/>
                <w:sz w:val="22"/>
                <w:szCs w:val="22"/>
              </w:rPr>
            </w:pPr>
            <w:r w:rsidRPr="006340F8">
              <w:rPr>
                <w:rFonts w:asciiTheme="minorHAnsi" w:hAnsiTheme="minorHAnsi" w:cstheme="minorHAnsi"/>
                <w:kern w:val="2"/>
                <w:sz w:val="22"/>
                <w:szCs w:val="22"/>
              </w:rPr>
              <w:t xml:space="preserve">Vadovaujantis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w:t>
            </w:r>
            <w:r w:rsidR="00C012A1">
              <w:rPr>
                <w:rFonts w:asciiTheme="minorHAnsi" w:hAnsiTheme="minorHAnsi" w:cstheme="minorHAnsi"/>
                <w:kern w:val="2"/>
                <w:sz w:val="22"/>
                <w:szCs w:val="22"/>
              </w:rPr>
              <w:t>Į</w:t>
            </w:r>
            <w:r w:rsidRPr="006340F8">
              <w:rPr>
                <w:rFonts w:asciiTheme="minorHAnsi" w:hAnsiTheme="minorHAnsi" w:cstheme="minorHAnsi"/>
                <w:kern w:val="2"/>
                <w:sz w:val="22"/>
                <w:szCs w:val="22"/>
              </w:rPr>
              <w:t>sakymas) 4.4.</w:t>
            </w:r>
            <w:r>
              <w:rPr>
                <w:rFonts w:asciiTheme="minorHAnsi" w:hAnsiTheme="minorHAnsi" w:cstheme="minorHAnsi"/>
                <w:kern w:val="2"/>
                <w:sz w:val="22"/>
                <w:szCs w:val="22"/>
              </w:rPr>
              <w:t>3</w:t>
            </w:r>
            <w:r w:rsidRPr="006340F8">
              <w:rPr>
                <w:rFonts w:asciiTheme="minorHAnsi" w:hAnsiTheme="minorHAnsi" w:cstheme="minorHAnsi"/>
                <w:kern w:val="2"/>
                <w:sz w:val="22"/>
                <w:szCs w:val="22"/>
              </w:rPr>
              <w:t xml:space="preserve">. </w:t>
            </w:r>
            <w:r w:rsidR="00633DDA" w:rsidRPr="00633DDA">
              <w:rPr>
                <w:rFonts w:asciiTheme="minorHAnsi" w:hAnsiTheme="minorHAnsi" w:cstheme="minorHAnsi"/>
                <w:kern w:val="2"/>
                <w:sz w:val="22"/>
                <w:szCs w:val="22"/>
              </w:rPr>
              <w:t>papunkčiu</w:t>
            </w:r>
            <w:r w:rsidR="00592879">
              <w:rPr>
                <w:rFonts w:asciiTheme="minorHAnsi" w:hAnsiTheme="minorHAnsi" w:cstheme="minorHAnsi"/>
                <w:kern w:val="2"/>
                <w:sz w:val="22"/>
                <w:szCs w:val="22"/>
              </w:rPr>
              <w:t>. P</w:t>
            </w:r>
            <w:r w:rsidRPr="006340F8">
              <w:rPr>
                <w:rFonts w:asciiTheme="minorHAnsi" w:hAnsiTheme="minorHAnsi" w:cstheme="minorHAnsi"/>
                <w:kern w:val="2"/>
                <w:sz w:val="22"/>
                <w:szCs w:val="22"/>
              </w:rPr>
              <w:t>erkama nematerialaus pobūdžio (intelektinė) ar kitokia paslauga, nesusijusi su materialaus objekto sukūrimu, kurios teikimo metu nėra numatomas reikšmingas neigiamas poveikis aplinkai, nesukuriamas taršos šaltinis ir negeneruojamos atliekos</w:t>
            </w:r>
            <w:r>
              <w:rPr>
                <w:rFonts w:asciiTheme="minorHAnsi" w:hAnsiTheme="minorHAnsi" w:cstheme="minorHAnsi"/>
                <w:kern w:val="2"/>
                <w:sz w:val="22"/>
                <w:szCs w:val="22"/>
              </w:rPr>
              <w:t>.</w:t>
            </w:r>
            <w:r w:rsidR="00C012A1">
              <w:t xml:space="preserve"> </w:t>
            </w:r>
            <w:r w:rsidR="00C012A1" w:rsidRPr="00C012A1">
              <w:rPr>
                <w:rFonts w:asciiTheme="minorHAnsi" w:hAnsiTheme="minorHAnsi" w:cstheme="minorHAnsi"/>
                <w:kern w:val="2"/>
                <w:sz w:val="22"/>
                <w:szCs w:val="22"/>
              </w:rPr>
              <w:t>T</w:t>
            </w:r>
            <w:r w:rsidR="00C012A1">
              <w:rPr>
                <w:rFonts w:asciiTheme="minorHAnsi" w:hAnsiTheme="minorHAnsi" w:cstheme="minorHAnsi"/>
                <w:kern w:val="2"/>
                <w:sz w:val="22"/>
                <w:szCs w:val="22"/>
              </w:rPr>
              <w:t>aip pat T</w:t>
            </w:r>
            <w:r w:rsidR="00C012A1" w:rsidRPr="00C012A1">
              <w:rPr>
                <w:rFonts w:asciiTheme="minorHAnsi" w:hAnsiTheme="minorHAnsi" w:cstheme="minorHAnsi"/>
                <w:kern w:val="2"/>
                <w:sz w:val="22"/>
                <w:szCs w:val="22"/>
              </w:rPr>
              <w:t xml:space="preserve">iekėjas, vykdydamas </w:t>
            </w:r>
            <w:r w:rsidR="00C012A1">
              <w:rPr>
                <w:rFonts w:asciiTheme="minorHAnsi" w:hAnsiTheme="minorHAnsi" w:cstheme="minorHAnsi"/>
                <w:kern w:val="2"/>
                <w:sz w:val="22"/>
                <w:szCs w:val="22"/>
              </w:rPr>
              <w:t>S</w:t>
            </w:r>
            <w:r w:rsidR="00C012A1" w:rsidRPr="00C012A1">
              <w:rPr>
                <w:rFonts w:asciiTheme="minorHAnsi" w:hAnsiTheme="minorHAnsi" w:cstheme="minorHAnsi"/>
                <w:kern w:val="2"/>
                <w:sz w:val="22"/>
                <w:szCs w:val="22"/>
              </w:rPr>
              <w:t>utartį, turi laikytis šių aplinkosaugos reikalavimų:</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 xml:space="preserve">dokumentus </w:t>
            </w:r>
            <w:r w:rsidR="00C012A1">
              <w:rPr>
                <w:rFonts w:asciiTheme="minorHAnsi" w:hAnsiTheme="minorHAnsi" w:cstheme="minorHAnsi"/>
                <w:kern w:val="2"/>
                <w:sz w:val="22"/>
                <w:szCs w:val="22"/>
              </w:rPr>
              <w:t>Pirkėjui</w:t>
            </w:r>
            <w:r w:rsidR="00C012A1" w:rsidRPr="00C012A1">
              <w:rPr>
                <w:rFonts w:asciiTheme="minorHAnsi" w:hAnsiTheme="minorHAnsi" w:cstheme="minorHAnsi"/>
                <w:kern w:val="2"/>
                <w:sz w:val="22"/>
                <w:szCs w:val="22"/>
              </w:rPr>
              <w:t xml:space="preserve"> pateikti tik </w:t>
            </w:r>
            <w:r w:rsidR="00C012A1" w:rsidRPr="00C012A1">
              <w:rPr>
                <w:rFonts w:asciiTheme="minorHAnsi" w:hAnsiTheme="minorHAnsi" w:cstheme="minorHAnsi"/>
                <w:kern w:val="2"/>
                <w:sz w:val="22"/>
                <w:szCs w:val="22"/>
              </w:rPr>
              <w:lastRenderedPageBreak/>
              <w:t>elektroniniu formatu ir juos pasirašyti elektroniniu parašu</w:t>
            </w:r>
            <w:r w:rsidR="00444F42">
              <w:rPr>
                <w:rFonts w:asciiTheme="minorHAnsi" w:hAnsiTheme="minorHAnsi" w:cstheme="minorHAnsi"/>
                <w:kern w:val="2"/>
                <w:sz w:val="22"/>
                <w:szCs w:val="22"/>
              </w:rPr>
              <w:t>,</w:t>
            </w:r>
            <w:r w:rsidR="00C012A1">
              <w:rPr>
                <w:rFonts w:asciiTheme="minorHAnsi" w:hAnsiTheme="minorHAnsi" w:cstheme="minorHAnsi"/>
                <w:kern w:val="2"/>
                <w:sz w:val="22"/>
                <w:szCs w:val="22"/>
              </w:rPr>
              <w:t xml:space="preserve"> </w:t>
            </w:r>
            <w:r w:rsidR="00C012A1" w:rsidRPr="00C012A1">
              <w:rPr>
                <w:rFonts w:asciiTheme="minorHAnsi" w:hAnsiTheme="minorHAnsi" w:cstheme="minorHAnsi"/>
                <w:kern w:val="2"/>
                <w:sz w:val="22"/>
                <w:szCs w:val="22"/>
              </w:rPr>
              <w:t>mažinti popieriaus sunaudojimą, atsisakyti nebūtino dokumentų kopijavimo ir spausdinimo</w:t>
            </w:r>
            <w:r w:rsidR="00C012A1">
              <w:rPr>
                <w:rFonts w:asciiTheme="minorHAnsi" w:hAnsiTheme="minorHAnsi" w:cstheme="minorHAnsi"/>
                <w:kern w:val="2"/>
                <w:sz w:val="22"/>
                <w:szCs w:val="22"/>
              </w:rPr>
              <w:t xml:space="preserve">. </w:t>
            </w:r>
          </w:p>
        </w:tc>
      </w:tr>
      <w:tr w:rsidR="00027B83" w:rsidRPr="00E777F6" w14:paraId="419E8DA3" w14:textId="77777777">
        <w:trPr>
          <w:trHeight w:val="300"/>
        </w:trPr>
        <w:tc>
          <w:tcPr>
            <w:tcW w:w="3058" w:type="dxa"/>
          </w:tcPr>
          <w:p w14:paraId="628C630D"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lastRenderedPageBreak/>
              <w:t>13.2. Su perkamomis Paslaugomis susiję socialiniai kriterijai</w:t>
            </w:r>
          </w:p>
        </w:tc>
        <w:tc>
          <w:tcPr>
            <w:tcW w:w="6477" w:type="dxa"/>
            <w:gridSpan w:val="3"/>
          </w:tcPr>
          <w:p w14:paraId="3EC0D911" w14:textId="77777777" w:rsidR="00027B83" w:rsidRPr="00E777F6" w:rsidRDefault="000B0897">
            <w:pPr>
              <w:rPr>
                <w:rFonts w:asciiTheme="minorHAnsi" w:hAnsiTheme="minorHAnsi" w:cstheme="minorHAnsi"/>
                <w:color w:val="000000"/>
                <w:kern w:val="2"/>
                <w:sz w:val="22"/>
                <w:szCs w:val="22"/>
                <w:shd w:val="clear" w:color="auto" w:fill="FFFFFF"/>
              </w:rPr>
            </w:pPr>
            <w:r w:rsidRPr="00E777F6">
              <w:rPr>
                <w:rFonts w:asciiTheme="minorHAnsi" w:hAnsiTheme="minorHAnsi" w:cstheme="minorHAnsi"/>
                <w:color w:val="000000"/>
                <w:kern w:val="2"/>
                <w:sz w:val="22"/>
                <w:szCs w:val="22"/>
                <w:shd w:val="clear" w:color="auto" w:fill="FFFFFF"/>
              </w:rPr>
              <w:t>Netaikoma</w:t>
            </w:r>
          </w:p>
          <w:p w14:paraId="075437DF" w14:textId="77777777" w:rsidR="00027B83" w:rsidRPr="00E777F6" w:rsidRDefault="00027B83">
            <w:pPr>
              <w:rPr>
                <w:rFonts w:asciiTheme="minorHAnsi" w:hAnsiTheme="minorHAnsi" w:cstheme="minorHAnsi"/>
                <w:color w:val="000000"/>
                <w:kern w:val="2"/>
                <w:sz w:val="22"/>
                <w:szCs w:val="22"/>
                <w:shd w:val="clear" w:color="auto" w:fill="FFFFFF"/>
              </w:rPr>
            </w:pPr>
          </w:p>
          <w:p w14:paraId="2BF3C378" w14:textId="1D1504F9" w:rsidR="00027B83" w:rsidRPr="00E777F6" w:rsidRDefault="00027B83">
            <w:pPr>
              <w:rPr>
                <w:rFonts w:asciiTheme="minorHAnsi" w:hAnsiTheme="minorHAnsi" w:cstheme="minorHAnsi"/>
                <w:color w:val="0070C0"/>
                <w:kern w:val="2"/>
                <w:sz w:val="22"/>
                <w:szCs w:val="22"/>
              </w:rPr>
            </w:pPr>
          </w:p>
        </w:tc>
      </w:tr>
      <w:tr w:rsidR="00027B83" w:rsidRPr="00E777F6" w14:paraId="1CF58E95" w14:textId="77777777">
        <w:trPr>
          <w:trHeight w:val="300"/>
        </w:trPr>
        <w:tc>
          <w:tcPr>
            <w:tcW w:w="9535" w:type="dxa"/>
            <w:gridSpan w:val="4"/>
          </w:tcPr>
          <w:p w14:paraId="477CE1F7" w14:textId="4F979E0D" w:rsidR="00027B83" w:rsidRPr="00BE5443" w:rsidRDefault="000B0897" w:rsidP="00BE5443">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14. BENDRŲJŲ SĄLYGŲ PAKEITIMAI IR PAPILDYMAI </w:t>
            </w:r>
          </w:p>
        </w:tc>
      </w:tr>
      <w:tr w:rsidR="00027B83" w:rsidRPr="00E777F6" w14:paraId="3CC1A2DB" w14:textId="77777777">
        <w:trPr>
          <w:trHeight w:val="300"/>
        </w:trPr>
        <w:tc>
          <w:tcPr>
            <w:tcW w:w="3058" w:type="dxa"/>
          </w:tcPr>
          <w:p w14:paraId="136BB968" w14:textId="77777777" w:rsidR="00027B83" w:rsidRPr="00E777F6" w:rsidRDefault="000B0897">
            <w:pPr>
              <w:rPr>
                <w:rFonts w:asciiTheme="minorHAnsi" w:hAnsiTheme="minorHAnsi" w:cstheme="minorHAnsi"/>
                <w:b/>
                <w:kern w:val="2"/>
                <w:sz w:val="22"/>
                <w:szCs w:val="22"/>
              </w:rPr>
            </w:pPr>
            <w:r w:rsidRPr="00E777F6">
              <w:rPr>
                <w:rFonts w:asciiTheme="minorHAnsi" w:hAnsiTheme="minorHAnsi" w:cstheme="minorHAnsi"/>
                <w:b/>
                <w:kern w:val="2"/>
                <w:sz w:val="22"/>
                <w:szCs w:val="22"/>
              </w:rPr>
              <w:t xml:space="preserve">14.1. </w:t>
            </w:r>
          </w:p>
        </w:tc>
        <w:tc>
          <w:tcPr>
            <w:tcW w:w="6477" w:type="dxa"/>
            <w:gridSpan w:val="3"/>
          </w:tcPr>
          <w:p w14:paraId="21934BB1" w14:textId="77777777" w:rsidR="00627810" w:rsidRDefault="00627810" w:rsidP="00627810">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Šalys susitaria pakeisti nurodytą Sutarties Bendrųjų sąlygų punktą ir išdėstyti jį nauja redakcija:</w:t>
            </w:r>
          </w:p>
          <w:p w14:paraId="2ACB9C98" w14:textId="77777777" w:rsidR="00627810" w:rsidRDefault="00627810" w:rsidP="00627810">
            <w:pPr>
              <w:rPr>
                <w:rFonts w:asciiTheme="minorHAnsi" w:hAnsiTheme="minorHAnsi" w:cstheme="minorHAnsi"/>
                <w:kern w:val="2"/>
                <w:sz w:val="22"/>
                <w:szCs w:val="22"/>
              </w:rPr>
            </w:pPr>
          </w:p>
          <w:p w14:paraId="60433E25"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0EB403DC"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B04D069"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2BC1C8A" w14:textId="77777777" w:rsidR="00627810" w:rsidRPr="00515D7F" w:rsidRDefault="00627810" w:rsidP="00627810">
            <w:pPr>
              <w:spacing w:after="120"/>
              <w:jc w:val="both"/>
              <w:rPr>
                <w:rFonts w:asciiTheme="minorHAnsi" w:hAnsiTheme="minorHAnsi" w:cstheme="minorHAnsi"/>
                <w:sz w:val="22"/>
                <w:szCs w:val="22"/>
              </w:rPr>
            </w:pPr>
            <w:r w:rsidRPr="00515D7F">
              <w:rPr>
                <w:rFonts w:asciiTheme="minorHAnsi" w:hAnsiTheme="minorHAnsi" w:cstheme="minorHAnsi"/>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59FD684" w14:textId="77777777" w:rsidR="00627810" w:rsidRPr="00515D7F" w:rsidRDefault="00627810" w:rsidP="00627810">
            <w:pPr>
              <w:jc w:val="both"/>
              <w:rPr>
                <w:rFonts w:asciiTheme="minorHAnsi" w:hAnsiTheme="minorHAnsi" w:cstheme="minorHAnsi"/>
                <w:sz w:val="22"/>
                <w:szCs w:val="22"/>
              </w:rPr>
            </w:pPr>
            <w:r w:rsidRPr="00515D7F">
              <w:rPr>
                <w:rFonts w:asciiTheme="minorHAnsi" w:hAnsiTheme="minorHAnsi" w:cstheme="minorHAnsi"/>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4FF54D82" w14:textId="77777777" w:rsidR="00627810" w:rsidRPr="00515D7F" w:rsidRDefault="00627810" w:rsidP="00627810">
            <w:pPr>
              <w:spacing w:after="120"/>
              <w:jc w:val="both"/>
              <w:rPr>
                <w:rFonts w:asciiTheme="minorHAnsi" w:hAnsiTheme="minorHAnsi" w:cstheme="minorHAnsi"/>
                <w:sz w:val="22"/>
                <w:szCs w:val="22"/>
              </w:rPr>
            </w:pPr>
            <w:r w:rsidRPr="00515D7F">
              <w:rPr>
                <w:rFonts w:asciiTheme="minorHAnsi" w:hAnsiTheme="minorHAnsi" w:cstheme="minorHAnsi"/>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765F3002" w14:textId="10AB5FFA" w:rsidR="00027B83" w:rsidRPr="00E777F6" w:rsidRDefault="00627810" w:rsidP="00627810">
            <w:pPr>
              <w:jc w:val="both"/>
              <w:rPr>
                <w:rFonts w:asciiTheme="minorHAnsi" w:hAnsiTheme="minorHAnsi" w:cstheme="minorHAnsi"/>
                <w:kern w:val="2"/>
                <w:sz w:val="22"/>
                <w:szCs w:val="22"/>
              </w:rPr>
            </w:pPr>
            <w:r w:rsidRPr="00515D7F">
              <w:rPr>
                <w:rFonts w:asciiTheme="minorHAnsi" w:hAnsiTheme="minorHAnsi" w:cstheme="minorHAnsi"/>
                <w:sz w:val="22"/>
                <w:szCs w:val="22"/>
              </w:rPr>
              <w:t>24.1. Sutartis sudaroma lietuvių kalba. Jeigu Sutartis sudaroma lietuvių ir anglų kalbomis, kilus neatitikimams Šalys vadovaujasi tekstu anglų kalba.</w:t>
            </w:r>
          </w:p>
        </w:tc>
      </w:tr>
      <w:tr w:rsidR="00744BE4" w:rsidRPr="00E777F6" w14:paraId="1F06BCE0" w14:textId="77777777">
        <w:trPr>
          <w:trHeight w:val="300"/>
        </w:trPr>
        <w:tc>
          <w:tcPr>
            <w:tcW w:w="3058" w:type="dxa"/>
          </w:tcPr>
          <w:p w14:paraId="5ADA5194" w14:textId="1837CF3F" w:rsidR="00744BE4" w:rsidRPr="00E777F6" w:rsidRDefault="006A14AB">
            <w:pPr>
              <w:rPr>
                <w:rFonts w:asciiTheme="minorHAnsi" w:hAnsiTheme="minorHAnsi" w:cstheme="minorHAnsi"/>
                <w:b/>
                <w:kern w:val="2"/>
                <w:sz w:val="22"/>
                <w:szCs w:val="22"/>
              </w:rPr>
            </w:pPr>
            <w:r w:rsidRPr="00DA0062">
              <w:rPr>
                <w:rFonts w:asciiTheme="minorHAnsi" w:hAnsiTheme="minorHAnsi" w:cstheme="minorHAnsi"/>
                <w:b/>
                <w:bCs/>
                <w:kern w:val="2"/>
                <w:sz w:val="22"/>
                <w:szCs w:val="22"/>
              </w:rPr>
              <w:t>14.2.</w:t>
            </w:r>
          </w:p>
        </w:tc>
        <w:tc>
          <w:tcPr>
            <w:tcW w:w="6477" w:type="dxa"/>
            <w:gridSpan w:val="3"/>
          </w:tcPr>
          <w:p w14:paraId="0C150CD8"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Šalys susitaria papildyti Sutarties Bendrąsias sąlygas nurodytu punktu, tačiau kitų punktų numeracijos nekeisti: </w:t>
            </w:r>
          </w:p>
          <w:p w14:paraId="1E9A66AE"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3.1.4. Tiekėjas įsipareigoja neteikti jokios su Sutartimi susijusios informacijos Rusijos Federacijos, Baltarusijos Respublikos ir Kinijos </w:t>
            </w:r>
            <w:r w:rsidRPr="00B951BC">
              <w:rPr>
                <w:rFonts w:asciiTheme="minorHAnsi" w:hAnsiTheme="minorHAnsi" w:cstheme="minorHAnsi"/>
                <w:kern w:val="2"/>
                <w:sz w:val="22"/>
                <w:szCs w:val="22"/>
              </w:rPr>
              <w:lastRenderedPageBreak/>
              <w:t>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2461DB22"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9206A7C"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13.6. Visa konfidenciali informacija lieka išskirtinė Pirkėjo nuosavybė ir jokia Sutarties sąlyga negali būti traktuojama kaip suteikianti Tiekėjui teisę į konfidencialią informaciją ar bet kurią jos dalį. Tiekėjas įsipareigoja:</w:t>
            </w:r>
          </w:p>
          <w:p w14:paraId="4BA20DA8"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22F2D47A"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58CE1C1E"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 Tiekėjas įsipareigoja:</w:t>
            </w:r>
          </w:p>
          <w:p w14:paraId="761995E5"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E985AB7"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45DD074E"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13.7.3. užtikrinti, kad konfidenciali informacija nebus perduodama, laikoma sistemose ar laikmenose, kurios gali būti prieinamos </w:t>
            </w:r>
            <w:r w:rsidRPr="00B951BC">
              <w:rPr>
                <w:rFonts w:asciiTheme="minorHAnsi" w:hAnsiTheme="minorHAnsi" w:cstheme="minorHAnsi"/>
                <w:kern w:val="2"/>
                <w:sz w:val="22"/>
                <w:szCs w:val="22"/>
              </w:rPr>
              <w:lastRenderedPageBreak/>
              <w:t xml:space="preserve">tretiesiems asmenims, įskaitant, bet neapsiribojant – grupinio darbo sistemas (pvz., tinklo katalogų tarnyba, </w:t>
            </w:r>
            <w:proofErr w:type="spellStart"/>
            <w:r w:rsidRPr="00B951BC">
              <w:rPr>
                <w:rFonts w:asciiTheme="minorHAnsi" w:hAnsiTheme="minorHAnsi" w:cstheme="minorHAnsi"/>
                <w:kern w:val="2"/>
                <w:sz w:val="22"/>
                <w:szCs w:val="22"/>
              </w:rPr>
              <w:t>intranet</w:t>
            </w:r>
            <w:proofErr w:type="spellEnd"/>
            <w:r w:rsidRPr="00B951BC">
              <w:rPr>
                <w:rFonts w:asciiTheme="minorHAnsi" w:hAnsiTheme="minorHAnsi" w:cstheme="minorHAnsi"/>
                <w:kern w:val="2"/>
                <w:sz w:val="22"/>
                <w:szCs w:val="22"/>
              </w:rPr>
              <w:t xml:space="preserve"> sistemos).</w:t>
            </w:r>
          </w:p>
          <w:p w14:paraId="4B6E1998"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9D8C963"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13.7.5. nedaryti jokių konfidencialios informacijos kopijų, nuorašų, išrašų ir/ar kitokių įrašų apie konfidencialią informaciją, kiek tai nėra būtina ir neišvengiama Šalių bendradarbiavimui užtikrinti.</w:t>
            </w:r>
          </w:p>
          <w:p w14:paraId="6CB2CDC1" w14:textId="2FC30A4C"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74790C">
              <w:rPr>
                <w:rFonts w:asciiTheme="minorHAnsi" w:hAnsiTheme="minorHAnsi" w:cstheme="minorHAnsi"/>
                <w:color w:val="0000CC"/>
                <w:kern w:val="2"/>
                <w:sz w:val="22"/>
                <w:szCs w:val="22"/>
              </w:rPr>
              <w:t>cirt@ans.lt</w:t>
            </w:r>
            <w:proofErr w:type="spellEnd"/>
            <w:r w:rsidRPr="00B951BC">
              <w:rPr>
                <w:rFonts w:asciiTheme="minorHAnsi" w:hAnsiTheme="minorHAnsi" w:cstheme="minorHAnsi"/>
                <w:kern w:val="2"/>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r w:rsidR="00E607D5">
              <w:rPr>
                <w:rFonts w:asciiTheme="minorHAnsi" w:hAnsiTheme="minorHAnsi" w:cstheme="minorHAnsi"/>
                <w:kern w:val="2"/>
                <w:sz w:val="22"/>
                <w:szCs w:val="22"/>
              </w:rPr>
              <w:t xml:space="preserve"> </w:t>
            </w:r>
            <w:r w:rsidR="00E607D5" w:rsidRPr="00E607D5">
              <w:rPr>
                <w:rFonts w:asciiTheme="minorHAnsi" w:hAnsiTheme="minorHAnsi" w:cstheme="minorHAnsi"/>
                <w:kern w:val="2"/>
                <w:sz w:val="22"/>
                <w:szCs w:val="22"/>
              </w:rPr>
              <w:t>Tais atvejais, kai atliekamas  incidento tyrimas, Pirkėjui papildomai turi būti pateikiama incidento tyrimo ataskaita</w:t>
            </w:r>
            <w:r w:rsidR="00E607D5">
              <w:rPr>
                <w:rFonts w:asciiTheme="minorHAnsi" w:hAnsiTheme="minorHAnsi" w:cstheme="minorHAnsi"/>
                <w:kern w:val="2"/>
                <w:sz w:val="22"/>
                <w:szCs w:val="22"/>
              </w:rPr>
              <w:t>.</w:t>
            </w:r>
          </w:p>
          <w:p w14:paraId="228C4972" w14:textId="003173F2"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w:t>
            </w:r>
            <w:r w:rsidR="00E607D5">
              <w:rPr>
                <w:rFonts w:asciiTheme="minorHAnsi" w:hAnsiTheme="minorHAnsi" w:cstheme="minorHAnsi"/>
                <w:kern w:val="2"/>
                <w:sz w:val="22"/>
                <w:szCs w:val="22"/>
              </w:rPr>
              <w:t xml:space="preserve"> </w:t>
            </w:r>
            <w:r w:rsidRPr="00B951BC">
              <w:rPr>
                <w:rFonts w:asciiTheme="minorHAnsi" w:hAnsiTheme="minorHAnsi" w:cstheme="minorHAnsi"/>
                <w:kern w:val="2"/>
                <w:sz w:val="22"/>
                <w:szCs w:val="22"/>
              </w:rPr>
              <w:t>Pasibaigus Sutarties galiojimui arba nutraukus Sutartį, Šalys nedelsdamos privalo:</w:t>
            </w:r>
          </w:p>
          <w:p w14:paraId="7AEA5647"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13.8.1. grąžinti visą konfidencialią informaciją ją suteikusiai Šaliai arba sunaikinti pateiktą konfidencialią informaciją;</w:t>
            </w:r>
          </w:p>
          <w:p w14:paraId="0AFCE705"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23375CCC" w14:textId="77777777" w:rsidR="00CF541C" w:rsidRPr="00B951BC" w:rsidRDefault="00CF541C" w:rsidP="00CF541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13.8.3. kitos Šalies prašymu patvirtinti raštu šiai Šaliai apie konfidencialios informacijos sunaikinimą, nurodant naudotas informacijos naikinimo priemones.</w:t>
            </w:r>
          </w:p>
          <w:p w14:paraId="1DEFB782" w14:textId="77777777" w:rsidR="00CF541C" w:rsidRPr="00B951BC" w:rsidRDefault="00CF541C" w:rsidP="00CF541C">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04788804" w14:textId="15BCAF95" w:rsidR="00744BE4" w:rsidRPr="00DA0062" w:rsidRDefault="00CF541C" w:rsidP="00CF541C">
            <w:pPr>
              <w:jc w:val="both"/>
              <w:rPr>
                <w:rFonts w:asciiTheme="minorHAnsi" w:hAnsiTheme="minorHAnsi" w:cstheme="minorHAnsi"/>
                <w:kern w:val="2"/>
                <w:sz w:val="22"/>
                <w:szCs w:val="22"/>
              </w:rPr>
            </w:pPr>
            <w:r w:rsidRPr="00B951BC">
              <w:rPr>
                <w:rFonts w:asciiTheme="minorHAnsi" w:hAnsiTheme="minorHAnsi" w:cstheme="minorHAnsi"/>
                <w:kern w:val="2"/>
                <w:sz w:val="22"/>
                <w:szCs w:val="22"/>
              </w:rPr>
              <w:t>22.2.2.15. apie tai raštu ne vėliau kaip prieš 7 (septynias) dienas įspėjus Tiekėją, kai Tiekėjas, vykdydamas Sutartį, pažeidžia Antikorupcinės politikos nuostatas</w:t>
            </w:r>
            <w:r w:rsidR="00EC2395">
              <w:t xml:space="preserve"> </w:t>
            </w:r>
            <w:r w:rsidR="00EC2395" w:rsidRPr="00EC2395">
              <w:rPr>
                <w:rFonts w:asciiTheme="minorHAnsi" w:hAnsiTheme="minorHAnsi" w:cstheme="minorHAnsi"/>
                <w:kern w:val="2"/>
                <w:sz w:val="22"/>
                <w:szCs w:val="22"/>
              </w:rPr>
              <w:t>ar Veiklos partnerių elgesio kodekso reikalavimus</w:t>
            </w:r>
            <w:r w:rsidR="002853A8">
              <w:rPr>
                <w:rFonts w:asciiTheme="minorHAnsi" w:hAnsiTheme="minorHAnsi" w:cstheme="minorHAnsi"/>
                <w:kern w:val="2"/>
                <w:sz w:val="22"/>
                <w:szCs w:val="22"/>
              </w:rPr>
              <w:t>.</w:t>
            </w:r>
          </w:p>
        </w:tc>
      </w:tr>
      <w:tr w:rsidR="00A71861" w:rsidRPr="00E777F6" w14:paraId="3C3E0F05" w14:textId="77777777">
        <w:trPr>
          <w:trHeight w:val="300"/>
        </w:trPr>
        <w:tc>
          <w:tcPr>
            <w:tcW w:w="3058" w:type="dxa"/>
          </w:tcPr>
          <w:p w14:paraId="50FE4852" w14:textId="7296A447" w:rsidR="00A71861" w:rsidRPr="00DA0062" w:rsidRDefault="00A71861" w:rsidP="00A71861">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14.</w:t>
            </w:r>
            <w:r>
              <w:rPr>
                <w:rFonts w:asciiTheme="minorHAnsi" w:hAnsiTheme="minorHAnsi" w:cstheme="minorHAnsi"/>
                <w:b/>
                <w:bCs/>
                <w:kern w:val="2"/>
                <w:sz w:val="22"/>
                <w:szCs w:val="22"/>
              </w:rPr>
              <w:t>3</w:t>
            </w:r>
            <w:r w:rsidRPr="00DA0062">
              <w:rPr>
                <w:rFonts w:asciiTheme="minorHAnsi" w:hAnsiTheme="minorHAnsi" w:cstheme="minorHAnsi"/>
                <w:b/>
                <w:bCs/>
                <w:kern w:val="2"/>
                <w:sz w:val="22"/>
                <w:szCs w:val="22"/>
              </w:rPr>
              <w:t>.</w:t>
            </w:r>
          </w:p>
        </w:tc>
        <w:tc>
          <w:tcPr>
            <w:tcW w:w="6477" w:type="dxa"/>
            <w:gridSpan w:val="3"/>
          </w:tcPr>
          <w:p w14:paraId="46295F69" w14:textId="182927E3" w:rsidR="00A71861" w:rsidRPr="00B951BC" w:rsidRDefault="00A71861" w:rsidP="00A71861">
            <w:pPr>
              <w:spacing w:after="120"/>
              <w:jc w:val="both"/>
              <w:rPr>
                <w:rFonts w:asciiTheme="minorHAnsi" w:hAnsiTheme="minorHAnsi" w:cstheme="minorHAnsi"/>
                <w:kern w:val="2"/>
                <w:sz w:val="22"/>
                <w:szCs w:val="22"/>
              </w:rPr>
            </w:pPr>
            <w:r w:rsidRPr="00DA0062">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54595C" w:rsidRPr="00E777F6" w14:paraId="23411A3F" w14:textId="77777777">
        <w:trPr>
          <w:trHeight w:val="300"/>
        </w:trPr>
        <w:tc>
          <w:tcPr>
            <w:tcW w:w="9535" w:type="dxa"/>
            <w:gridSpan w:val="4"/>
          </w:tcPr>
          <w:p w14:paraId="16C1C8CD" w14:textId="12B36C84"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w:t>
            </w:r>
            <w:r w:rsidR="00AB7385">
              <w:rPr>
                <w:rFonts w:asciiTheme="minorHAnsi" w:hAnsiTheme="minorHAnsi" w:cstheme="minorHAnsi"/>
                <w:b/>
                <w:kern w:val="2"/>
                <w:sz w:val="22"/>
                <w:szCs w:val="22"/>
                <w:lang w:val="en-US"/>
              </w:rPr>
              <w:t>5</w:t>
            </w:r>
            <w:r w:rsidRPr="00E777F6">
              <w:rPr>
                <w:rFonts w:asciiTheme="minorHAnsi" w:hAnsiTheme="minorHAnsi" w:cstheme="minorHAnsi"/>
                <w:b/>
                <w:kern w:val="2"/>
                <w:sz w:val="22"/>
                <w:szCs w:val="22"/>
              </w:rPr>
              <w:t>. SUTARTIES PRIEDA</w:t>
            </w:r>
            <w:r w:rsidR="00744BE4">
              <w:rPr>
                <w:rFonts w:asciiTheme="minorHAnsi" w:hAnsiTheme="minorHAnsi" w:cstheme="minorHAnsi"/>
                <w:b/>
                <w:kern w:val="2"/>
                <w:sz w:val="22"/>
                <w:szCs w:val="22"/>
              </w:rPr>
              <w:t>I</w:t>
            </w:r>
          </w:p>
        </w:tc>
      </w:tr>
      <w:tr w:rsidR="0054595C" w:rsidRPr="00E777F6" w14:paraId="485BC861" w14:textId="77777777">
        <w:trPr>
          <w:trHeight w:val="300"/>
        </w:trPr>
        <w:tc>
          <w:tcPr>
            <w:tcW w:w="3058" w:type="dxa"/>
          </w:tcPr>
          <w:p w14:paraId="13989817"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15.1. Priedas Nr. 1</w:t>
            </w:r>
          </w:p>
        </w:tc>
        <w:tc>
          <w:tcPr>
            <w:tcW w:w="6477" w:type="dxa"/>
            <w:gridSpan w:val="3"/>
          </w:tcPr>
          <w:p w14:paraId="600F5C7B" w14:textId="5CF1C6F4"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Paslaugų pirkimo–pardavimo sutarties bendrosios sąlygos</w:t>
            </w:r>
          </w:p>
        </w:tc>
      </w:tr>
      <w:tr w:rsidR="0054595C" w:rsidRPr="00E777F6" w14:paraId="617177F3" w14:textId="77777777">
        <w:trPr>
          <w:trHeight w:val="300"/>
        </w:trPr>
        <w:tc>
          <w:tcPr>
            <w:tcW w:w="3058" w:type="dxa"/>
          </w:tcPr>
          <w:p w14:paraId="04230816"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15.2. Priedas Nr. 2</w:t>
            </w:r>
          </w:p>
        </w:tc>
        <w:tc>
          <w:tcPr>
            <w:tcW w:w="6477" w:type="dxa"/>
            <w:gridSpan w:val="3"/>
          </w:tcPr>
          <w:p w14:paraId="4EF9D51C" w14:textId="54A440FE"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Techninė specifikacija</w:t>
            </w:r>
          </w:p>
        </w:tc>
      </w:tr>
      <w:tr w:rsidR="0054595C" w:rsidRPr="00E777F6" w14:paraId="398D7243" w14:textId="77777777">
        <w:trPr>
          <w:trHeight w:val="300"/>
        </w:trPr>
        <w:tc>
          <w:tcPr>
            <w:tcW w:w="3058" w:type="dxa"/>
          </w:tcPr>
          <w:p w14:paraId="59138AE1"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15.3. Priedas Nr. 3</w:t>
            </w:r>
          </w:p>
        </w:tc>
        <w:tc>
          <w:tcPr>
            <w:tcW w:w="6477" w:type="dxa"/>
            <w:gridSpan w:val="3"/>
          </w:tcPr>
          <w:p w14:paraId="5DC3BF44" w14:textId="2EC5D2CD" w:rsidR="0054595C" w:rsidRPr="009611B2" w:rsidRDefault="002E3227" w:rsidP="0054595C">
            <w:pPr>
              <w:rPr>
                <w:rFonts w:asciiTheme="minorHAnsi" w:hAnsiTheme="minorHAnsi" w:cstheme="minorHAnsi"/>
                <w:bCs/>
                <w:kern w:val="2"/>
                <w:sz w:val="22"/>
                <w:szCs w:val="22"/>
              </w:rPr>
            </w:pPr>
            <w:r>
              <w:rPr>
                <w:rFonts w:asciiTheme="minorHAnsi" w:hAnsiTheme="minorHAnsi" w:cstheme="minorHAnsi"/>
                <w:bCs/>
                <w:kern w:val="2"/>
                <w:sz w:val="22"/>
                <w:szCs w:val="22"/>
              </w:rPr>
              <w:t>P</w:t>
            </w:r>
            <w:r w:rsidR="0054595C" w:rsidRPr="009611B2">
              <w:rPr>
                <w:rFonts w:asciiTheme="minorHAnsi" w:hAnsiTheme="minorHAnsi" w:cstheme="minorHAnsi"/>
                <w:bCs/>
                <w:kern w:val="2"/>
                <w:sz w:val="22"/>
                <w:szCs w:val="22"/>
              </w:rPr>
              <w:t>asiūlymas</w:t>
            </w:r>
          </w:p>
        </w:tc>
      </w:tr>
      <w:tr w:rsidR="0054595C" w:rsidRPr="00E777F6" w14:paraId="10DDB418" w14:textId="77777777">
        <w:trPr>
          <w:trHeight w:val="300"/>
        </w:trPr>
        <w:tc>
          <w:tcPr>
            <w:tcW w:w="3058" w:type="dxa"/>
          </w:tcPr>
          <w:p w14:paraId="02655706"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15.4. Priedas Nr. 4</w:t>
            </w:r>
          </w:p>
        </w:tc>
        <w:tc>
          <w:tcPr>
            <w:tcW w:w="6477" w:type="dxa"/>
            <w:gridSpan w:val="3"/>
          </w:tcPr>
          <w:p w14:paraId="04C83D20" w14:textId="48A98A94"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Paslaugų perdavimo priėmimo akto forma</w:t>
            </w:r>
          </w:p>
        </w:tc>
      </w:tr>
      <w:tr w:rsidR="0054595C" w:rsidRPr="00E777F6" w14:paraId="5B9E7FBB" w14:textId="77777777">
        <w:trPr>
          <w:trHeight w:val="300"/>
        </w:trPr>
        <w:tc>
          <w:tcPr>
            <w:tcW w:w="3058" w:type="dxa"/>
          </w:tcPr>
          <w:p w14:paraId="2452C16C"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15.5. Priedas Nr. 5</w:t>
            </w:r>
          </w:p>
        </w:tc>
        <w:tc>
          <w:tcPr>
            <w:tcW w:w="6477" w:type="dxa"/>
            <w:gridSpan w:val="3"/>
          </w:tcPr>
          <w:p w14:paraId="15D3061F" w14:textId="0B8FD4D9" w:rsidR="0054595C" w:rsidRPr="009611B2" w:rsidRDefault="0054595C" w:rsidP="0054595C">
            <w:pPr>
              <w:rPr>
                <w:rFonts w:asciiTheme="minorHAnsi" w:hAnsiTheme="minorHAnsi" w:cstheme="minorHAnsi"/>
                <w:bCs/>
                <w:kern w:val="2"/>
                <w:sz w:val="22"/>
                <w:szCs w:val="22"/>
              </w:rPr>
            </w:pPr>
            <w:r w:rsidRPr="009611B2">
              <w:rPr>
                <w:rFonts w:asciiTheme="minorHAnsi" w:hAnsiTheme="minorHAnsi" w:cstheme="minorHAnsi"/>
                <w:bCs/>
                <w:kern w:val="2"/>
                <w:sz w:val="22"/>
                <w:szCs w:val="22"/>
              </w:rPr>
              <w:t xml:space="preserve">Pirkimo </w:t>
            </w:r>
            <w:r>
              <w:rPr>
                <w:rFonts w:asciiTheme="minorHAnsi" w:hAnsiTheme="minorHAnsi" w:cstheme="minorHAnsi"/>
                <w:bCs/>
                <w:kern w:val="2"/>
                <w:sz w:val="22"/>
                <w:szCs w:val="22"/>
              </w:rPr>
              <w:t xml:space="preserve">dokumentai </w:t>
            </w:r>
            <w:r w:rsidRPr="009611B2">
              <w:rPr>
                <w:rFonts w:asciiTheme="minorHAnsi" w:hAnsiTheme="minorHAnsi" w:cstheme="minorHAnsi"/>
                <w:bCs/>
                <w:kern w:val="2"/>
                <w:sz w:val="22"/>
                <w:szCs w:val="22"/>
              </w:rPr>
              <w:t>(įskaitant paaiškinimus)</w:t>
            </w:r>
            <w:r>
              <w:rPr>
                <w:rFonts w:asciiTheme="minorHAnsi" w:hAnsiTheme="minorHAnsi" w:cstheme="minorHAnsi"/>
                <w:bCs/>
                <w:kern w:val="2"/>
                <w:sz w:val="22"/>
                <w:szCs w:val="22"/>
              </w:rPr>
              <w:t>, kurie</w:t>
            </w:r>
            <w:r w:rsidRPr="009611B2">
              <w:rPr>
                <w:rFonts w:asciiTheme="minorHAnsi" w:hAnsiTheme="minorHAnsi" w:cstheme="minorHAnsi"/>
                <w:bCs/>
                <w:kern w:val="2"/>
                <w:sz w:val="22"/>
                <w:szCs w:val="22"/>
              </w:rPr>
              <w:t xml:space="preserve"> saugomi Centrinėje viešųjų pirkimų informacinėje sistemoje (pirkimo </w:t>
            </w:r>
            <w:r>
              <w:rPr>
                <w:rFonts w:asciiTheme="minorHAnsi" w:hAnsiTheme="minorHAnsi" w:cstheme="minorHAnsi"/>
                <w:bCs/>
                <w:kern w:val="2"/>
                <w:sz w:val="22"/>
                <w:szCs w:val="22"/>
              </w:rPr>
              <w:t xml:space="preserve">ID </w:t>
            </w:r>
            <w:r w:rsidRPr="009611B2">
              <w:rPr>
                <w:rFonts w:asciiTheme="minorHAnsi" w:hAnsiTheme="minorHAnsi" w:cstheme="minorHAnsi"/>
                <w:bCs/>
                <w:kern w:val="2"/>
                <w:sz w:val="22"/>
                <w:szCs w:val="22"/>
                <w:shd w:val="clear" w:color="auto" w:fill="F2F2F2" w:themeFill="background1" w:themeFillShade="F2"/>
              </w:rPr>
              <w:t>_____</w:t>
            </w:r>
            <w:r w:rsidRPr="009611B2">
              <w:rPr>
                <w:rFonts w:asciiTheme="minorHAnsi" w:hAnsiTheme="minorHAnsi" w:cstheme="minorHAnsi"/>
                <w:bCs/>
                <w:kern w:val="2"/>
                <w:sz w:val="22"/>
                <w:szCs w:val="22"/>
              </w:rPr>
              <w:t>)</w:t>
            </w:r>
          </w:p>
        </w:tc>
      </w:tr>
      <w:tr w:rsidR="0054595C" w:rsidRPr="00E777F6" w14:paraId="40113387" w14:textId="77777777">
        <w:tc>
          <w:tcPr>
            <w:tcW w:w="9535" w:type="dxa"/>
            <w:gridSpan w:val="4"/>
          </w:tcPr>
          <w:p w14:paraId="6A970E6C"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16. ŠALIŲ ATSTOVŲ PARAŠAI</w:t>
            </w:r>
          </w:p>
        </w:tc>
      </w:tr>
      <w:tr w:rsidR="0054595C" w:rsidRPr="00E777F6" w14:paraId="7BD43679" w14:textId="77777777" w:rsidTr="009611B2">
        <w:tc>
          <w:tcPr>
            <w:tcW w:w="4957" w:type="dxa"/>
            <w:gridSpan w:val="3"/>
          </w:tcPr>
          <w:p w14:paraId="6EF2AA44"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PIRKĖJAS</w:t>
            </w:r>
          </w:p>
        </w:tc>
        <w:tc>
          <w:tcPr>
            <w:tcW w:w="4578" w:type="dxa"/>
          </w:tcPr>
          <w:p w14:paraId="6E7AE5F1"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b/>
                <w:kern w:val="2"/>
                <w:sz w:val="22"/>
                <w:szCs w:val="22"/>
              </w:rPr>
              <w:t>TIEKĖJAS</w:t>
            </w:r>
          </w:p>
        </w:tc>
      </w:tr>
      <w:tr w:rsidR="0054595C" w:rsidRPr="00E777F6" w14:paraId="55A0556F" w14:textId="77777777" w:rsidTr="009611B2">
        <w:tc>
          <w:tcPr>
            <w:tcW w:w="4957" w:type="dxa"/>
            <w:gridSpan w:val="3"/>
          </w:tcPr>
          <w:p w14:paraId="173ABDC4" w14:textId="77777777" w:rsidR="0054595C" w:rsidRPr="00E777F6" w:rsidRDefault="0054595C" w:rsidP="0054595C">
            <w:pPr>
              <w:jc w:val="center"/>
              <w:rPr>
                <w:rFonts w:asciiTheme="minorHAnsi" w:hAnsiTheme="minorHAnsi" w:cstheme="minorHAnsi"/>
                <w:color w:val="4472C4"/>
                <w:kern w:val="2"/>
                <w:sz w:val="22"/>
                <w:szCs w:val="22"/>
              </w:rPr>
            </w:pPr>
            <w:r w:rsidRPr="00E777F6">
              <w:rPr>
                <w:rFonts w:asciiTheme="minorHAnsi" w:hAnsiTheme="minorHAnsi" w:cstheme="minorHAnsi"/>
                <w:color w:val="4472C4"/>
                <w:kern w:val="2"/>
                <w:sz w:val="22"/>
                <w:szCs w:val="22"/>
              </w:rPr>
              <w:t>(nurodomos atstovo pareigos, vardas, pavardė)</w:t>
            </w:r>
          </w:p>
        </w:tc>
        <w:tc>
          <w:tcPr>
            <w:tcW w:w="4578" w:type="dxa"/>
          </w:tcPr>
          <w:p w14:paraId="438EBAC8" w14:textId="77777777" w:rsidR="0054595C" w:rsidRPr="00E777F6" w:rsidRDefault="0054595C" w:rsidP="0054595C">
            <w:pPr>
              <w:jc w:val="center"/>
              <w:rPr>
                <w:rFonts w:asciiTheme="minorHAnsi" w:hAnsiTheme="minorHAnsi" w:cstheme="minorHAnsi"/>
                <w:b/>
                <w:kern w:val="2"/>
                <w:sz w:val="22"/>
                <w:szCs w:val="22"/>
              </w:rPr>
            </w:pPr>
            <w:r w:rsidRPr="00E777F6">
              <w:rPr>
                <w:rFonts w:asciiTheme="minorHAnsi" w:hAnsiTheme="minorHAnsi" w:cstheme="minorHAnsi"/>
                <w:color w:val="4472C4"/>
                <w:kern w:val="2"/>
                <w:sz w:val="22"/>
                <w:szCs w:val="22"/>
              </w:rPr>
              <w:t>(nurodomos atstovo pareigos, vardas, pavardė)</w:t>
            </w:r>
          </w:p>
        </w:tc>
      </w:tr>
      <w:tr w:rsidR="0054595C" w:rsidRPr="00E777F6" w14:paraId="7E437DD3" w14:textId="77777777" w:rsidTr="009611B2">
        <w:tc>
          <w:tcPr>
            <w:tcW w:w="4957" w:type="dxa"/>
            <w:gridSpan w:val="3"/>
          </w:tcPr>
          <w:p w14:paraId="02FA67CF" w14:textId="77777777" w:rsidR="0054595C" w:rsidRPr="00E777F6" w:rsidRDefault="0054595C" w:rsidP="0054595C">
            <w:pPr>
              <w:jc w:val="center"/>
              <w:rPr>
                <w:rFonts w:asciiTheme="minorHAnsi" w:hAnsiTheme="minorHAnsi" w:cstheme="minorHAnsi"/>
                <w:b/>
                <w:color w:val="4472C4"/>
                <w:kern w:val="2"/>
                <w:sz w:val="22"/>
                <w:szCs w:val="22"/>
              </w:rPr>
            </w:pPr>
          </w:p>
          <w:p w14:paraId="5B6D1390" w14:textId="77777777" w:rsidR="0054595C" w:rsidRPr="00E777F6" w:rsidRDefault="0054595C" w:rsidP="0054595C">
            <w:pPr>
              <w:jc w:val="center"/>
              <w:rPr>
                <w:rFonts w:asciiTheme="minorHAnsi" w:hAnsiTheme="minorHAnsi" w:cstheme="minorHAnsi"/>
                <w:b/>
                <w:color w:val="4472C4"/>
                <w:kern w:val="2"/>
                <w:sz w:val="22"/>
                <w:szCs w:val="22"/>
              </w:rPr>
            </w:pPr>
            <w:r w:rsidRPr="00E777F6">
              <w:rPr>
                <w:rFonts w:asciiTheme="minorHAnsi" w:hAnsiTheme="minorHAnsi" w:cstheme="minorHAnsi"/>
                <w:b/>
                <w:color w:val="4472C4"/>
                <w:kern w:val="2"/>
                <w:sz w:val="22"/>
                <w:szCs w:val="22"/>
              </w:rPr>
              <w:t>(parašas)</w:t>
            </w:r>
          </w:p>
          <w:p w14:paraId="02947155" w14:textId="77777777" w:rsidR="0054595C" w:rsidRPr="00E777F6" w:rsidRDefault="0054595C" w:rsidP="0054595C">
            <w:pPr>
              <w:jc w:val="center"/>
              <w:rPr>
                <w:rFonts w:asciiTheme="minorHAnsi" w:hAnsiTheme="minorHAnsi" w:cstheme="minorHAnsi"/>
                <w:b/>
                <w:color w:val="4472C4"/>
                <w:kern w:val="2"/>
                <w:sz w:val="22"/>
                <w:szCs w:val="22"/>
              </w:rPr>
            </w:pPr>
          </w:p>
          <w:p w14:paraId="13CC7138" w14:textId="77777777" w:rsidR="0054595C" w:rsidRPr="00E777F6" w:rsidRDefault="0054595C" w:rsidP="0054595C">
            <w:pPr>
              <w:jc w:val="center"/>
              <w:rPr>
                <w:rFonts w:asciiTheme="minorHAnsi" w:hAnsiTheme="minorHAnsi" w:cstheme="minorHAnsi"/>
                <w:b/>
                <w:color w:val="4472C4"/>
                <w:kern w:val="2"/>
                <w:sz w:val="22"/>
                <w:szCs w:val="22"/>
              </w:rPr>
            </w:pPr>
          </w:p>
        </w:tc>
        <w:tc>
          <w:tcPr>
            <w:tcW w:w="4578" w:type="dxa"/>
          </w:tcPr>
          <w:p w14:paraId="252032AF" w14:textId="77777777" w:rsidR="0054595C" w:rsidRPr="00E777F6" w:rsidRDefault="0054595C" w:rsidP="0054595C">
            <w:pPr>
              <w:jc w:val="center"/>
              <w:rPr>
                <w:rFonts w:asciiTheme="minorHAnsi" w:hAnsiTheme="minorHAnsi" w:cstheme="minorHAnsi"/>
                <w:b/>
                <w:color w:val="4472C4"/>
                <w:kern w:val="2"/>
                <w:sz w:val="22"/>
                <w:szCs w:val="22"/>
              </w:rPr>
            </w:pPr>
          </w:p>
          <w:p w14:paraId="5F453D09" w14:textId="77777777" w:rsidR="0054595C" w:rsidRPr="00E777F6" w:rsidRDefault="0054595C" w:rsidP="0054595C">
            <w:pPr>
              <w:jc w:val="center"/>
              <w:rPr>
                <w:rFonts w:asciiTheme="minorHAnsi" w:hAnsiTheme="minorHAnsi" w:cstheme="minorHAnsi"/>
                <w:b/>
                <w:color w:val="4472C4"/>
                <w:kern w:val="2"/>
                <w:sz w:val="22"/>
                <w:szCs w:val="22"/>
              </w:rPr>
            </w:pPr>
            <w:r w:rsidRPr="00E777F6">
              <w:rPr>
                <w:rFonts w:asciiTheme="minorHAnsi" w:hAnsiTheme="minorHAnsi" w:cstheme="minorHAnsi"/>
                <w:b/>
                <w:color w:val="4472C4"/>
                <w:kern w:val="2"/>
                <w:sz w:val="22"/>
                <w:szCs w:val="22"/>
              </w:rPr>
              <w:t>(parašas)</w:t>
            </w:r>
          </w:p>
        </w:tc>
      </w:tr>
    </w:tbl>
    <w:p w14:paraId="7E3EF5A5" w14:textId="77777777" w:rsidR="00027B83" w:rsidRPr="00E777F6" w:rsidRDefault="00027B83">
      <w:pPr>
        <w:rPr>
          <w:rFonts w:asciiTheme="minorHAnsi" w:hAnsiTheme="minorHAnsi" w:cstheme="minorHAnsi"/>
          <w:sz w:val="22"/>
          <w:szCs w:val="22"/>
        </w:rPr>
      </w:pPr>
    </w:p>
    <w:p w14:paraId="5062ADA8" w14:textId="77777777" w:rsidR="00027B83" w:rsidRPr="00E777F6" w:rsidRDefault="00027B83">
      <w:pPr>
        <w:rPr>
          <w:rFonts w:asciiTheme="minorHAnsi" w:hAnsiTheme="minorHAnsi" w:cstheme="minorHAnsi"/>
          <w:sz w:val="22"/>
          <w:szCs w:val="22"/>
        </w:rPr>
      </w:pPr>
    </w:p>
    <w:p w14:paraId="74ACE377" w14:textId="77777777" w:rsidR="00027B83" w:rsidRPr="00830730" w:rsidRDefault="000B0897">
      <w:pPr>
        <w:tabs>
          <w:tab w:val="left" w:pos="5400"/>
        </w:tabs>
        <w:jc w:val="center"/>
        <w:textAlignment w:val="center"/>
        <w:rPr>
          <w:rFonts w:asciiTheme="minorHAnsi" w:hAnsiTheme="minorHAnsi" w:cstheme="minorHAnsi"/>
          <w:sz w:val="22"/>
          <w:szCs w:val="22"/>
        </w:rPr>
      </w:pPr>
      <w:r w:rsidRPr="00830730">
        <w:rPr>
          <w:rFonts w:asciiTheme="minorHAnsi" w:hAnsiTheme="minorHAnsi" w:cstheme="minorHAnsi"/>
          <w:sz w:val="22"/>
          <w:szCs w:val="22"/>
        </w:rPr>
        <w:t>______________</w:t>
      </w:r>
    </w:p>
    <w:p w14:paraId="5E90C83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33AD9AF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721A1708" w14:textId="77777777" w:rsidR="00E777F6" w:rsidRPr="00E777F6" w:rsidRDefault="00E777F6">
      <w:pPr>
        <w:tabs>
          <w:tab w:val="left" w:pos="5400"/>
        </w:tabs>
        <w:jc w:val="center"/>
        <w:textAlignment w:val="center"/>
        <w:rPr>
          <w:rFonts w:asciiTheme="minorHAnsi" w:hAnsiTheme="minorHAnsi" w:cstheme="minorHAnsi"/>
          <w:sz w:val="22"/>
          <w:szCs w:val="22"/>
        </w:rPr>
      </w:pPr>
    </w:p>
    <w:p w14:paraId="0A06BF2B"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472F183" w14:textId="77777777" w:rsidR="00E777F6" w:rsidRPr="00E777F6" w:rsidRDefault="00E777F6">
      <w:pPr>
        <w:tabs>
          <w:tab w:val="left" w:pos="5400"/>
        </w:tabs>
        <w:jc w:val="center"/>
        <w:textAlignment w:val="center"/>
        <w:rPr>
          <w:rFonts w:asciiTheme="minorHAnsi" w:hAnsiTheme="minorHAnsi" w:cstheme="minorHAnsi"/>
          <w:sz w:val="22"/>
          <w:szCs w:val="22"/>
        </w:rPr>
      </w:pPr>
    </w:p>
    <w:p w14:paraId="112FF772" w14:textId="77777777" w:rsidR="00E777F6" w:rsidRDefault="00E777F6">
      <w:pPr>
        <w:tabs>
          <w:tab w:val="left" w:pos="5400"/>
        </w:tabs>
        <w:jc w:val="center"/>
        <w:textAlignment w:val="center"/>
        <w:rPr>
          <w:rFonts w:asciiTheme="minorHAnsi" w:hAnsiTheme="minorHAnsi" w:cstheme="minorHAnsi"/>
          <w:sz w:val="22"/>
          <w:szCs w:val="22"/>
        </w:rPr>
      </w:pPr>
    </w:p>
    <w:p w14:paraId="6D0BE377" w14:textId="77777777" w:rsidR="00830730" w:rsidRDefault="00830730">
      <w:pPr>
        <w:tabs>
          <w:tab w:val="left" w:pos="5400"/>
        </w:tabs>
        <w:jc w:val="center"/>
        <w:textAlignment w:val="center"/>
        <w:rPr>
          <w:rFonts w:asciiTheme="minorHAnsi" w:hAnsiTheme="minorHAnsi" w:cstheme="minorHAnsi"/>
          <w:sz w:val="22"/>
          <w:szCs w:val="22"/>
        </w:rPr>
      </w:pPr>
    </w:p>
    <w:p w14:paraId="484FFD67" w14:textId="77777777" w:rsidR="00830730" w:rsidRDefault="00830730">
      <w:pPr>
        <w:tabs>
          <w:tab w:val="left" w:pos="5400"/>
        </w:tabs>
        <w:jc w:val="center"/>
        <w:textAlignment w:val="center"/>
        <w:rPr>
          <w:rFonts w:asciiTheme="minorHAnsi" w:hAnsiTheme="minorHAnsi" w:cstheme="minorHAnsi"/>
          <w:sz w:val="22"/>
          <w:szCs w:val="22"/>
        </w:rPr>
      </w:pPr>
    </w:p>
    <w:p w14:paraId="3C73FA8C" w14:textId="77777777" w:rsidR="00830730" w:rsidRDefault="00830730">
      <w:pPr>
        <w:tabs>
          <w:tab w:val="left" w:pos="5400"/>
        </w:tabs>
        <w:jc w:val="center"/>
        <w:textAlignment w:val="center"/>
        <w:rPr>
          <w:rFonts w:asciiTheme="minorHAnsi" w:hAnsiTheme="minorHAnsi" w:cstheme="minorHAnsi"/>
          <w:sz w:val="22"/>
          <w:szCs w:val="22"/>
        </w:rPr>
      </w:pPr>
    </w:p>
    <w:p w14:paraId="1A739CB7" w14:textId="77777777" w:rsidR="00830730" w:rsidRDefault="00830730">
      <w:pPr>
        <w:tabs>
          <w:tab w:val="left" w:pos="5400"/>
        </w:tabs>
        <w:jc w:val="center"/>
        <w:textAlignment w:val="center"/>
        <w:rPr>
          <w:rFonts w:asciiTheme="minorHAnsi" w:hAnsiTheme="minorHAnsi" w:cstheme="minorHAnsi"/>
          <w:sz w:val="22"/>
          <w:szCs w:val="22"/>
        </w:rPr>
      </w:pPr>
    </w:p>
    <w:p w14:paraId="747D9790" w14:textId="77777777" w:rsidR="00830730" w:rsidRDefault="00830730">
      <w:pPr>
        <w:tabs>
          <w:tab w:val="left" w:pos="5400"/>
        </w:tabs>
        <w:jc w:val="center"/>
        <w:textAlignment w:val="center"/>
        <w:rPr>
          <w:rFonts w:asciiTheme="minorHAnsi" w:hAnsiTheme="minorHAnsi" w:cstheme="minorHAnsi"/>
          <w:sz w:val="22"/>
          <w:szCs w:val="22"/>
        </w:rPr>
      </w:pPr>
    </w:p>
    <w:p w14:paraId="70E72AE3" w14:textId="77777777" w:rsidR="00830730" w:rsidRDefault="00830730">
      <w:pPr>
        <w:tabs>
          <w:tab w:val="left" w:pos="5400"/>
        </w:tabs>
        <w:jc w:val="center"/>
        <w:textAlignment w:val="center"/>
        <w:rPr>
          <w:rFonts w:asciiTheme="minorHAnsi" w:hAnsiTheme="minorHAnsi" w:cstheme="minorHAnsi"/>
          <w:sz w:val="22"/>
          <w:szCs w:val="22"/>
        </w:rPr>
      </w:pPr>
    </w:p>
    <w:p w14:paraId="196955E9" w14:textId="77777777" w:rsidR="00830730" w:rsidRDefault="00830730">
      <w:pPr>
        <w:tabs>
          <w:tab w:val="left" w:pos="5400"/>
        </w:tabs>
        <w:jc w:val="center"/>
        <w:textAlignment w:val="center"/>
        <w:rPr>
          <w:rFonts w:asciiTheme="minorHAnsi" w:hAnsiTheme="minorHAnsi" w:cstheme="minorHAnsi"/>
          <w:sz w:val="22"/>
          <w:szCs w:val="22"/>
        </w:rPr>
      </w:pPr>
    </w:p>
    <w:p w14:paraId="31578224" w14:textId="77777777" w:rsidR="00830730" w:rsidRDefault="00830730">
      <w:pPr>
        <w:tabs>
          <w:tab w:val="left" w:pos="5400"/>
        </w:tabs>
        <w:jc w:val="center"/>
        <w:textAlignment w:val="center"/>
        <w:rPr>
          <w:rFonts w:asciiTheme="minorHAnsi" w:hAnsiTheme="minorHAnsi" w:cstheme="minorHAnsi"/>
          <w:sz w:val="22"/>
          <w:szCs w:val="22"/>
        </w:rPr>
      </w:pPr>
    </w:p>
    <w:p w14:paraId="78415441" w14:textId="77777777" w:rsidR="00830730" w:rsidRDefault="00830730">
      <w:pPr>
        <w:tabs>
          <w:tab w:val="left" w:pos="5400"/>
        </w:tabs>
        <w:jc w:val="center"/>
        <w:textAlignment w:val="center"/>
        <w:rPr>
          <w:rFonts w:asciiTheme="minorHAnsi" w:hAnsiTheme="minorHAnsi" w:cstheme="minorHAnsi"/>
          <w:sz w:val="22"/>
          <w:szCs w:val="22"/>
        </w:rPr>
      </w:pPr>
    </w:p>
    <w:p w14:paraId="22141FF9" w14:textId="77777777" w:rsidR="00830730" w:rsidRDefault="00830730">
      <w:pPr>
        <w:tabs>
          <w:tab w:val="left" w:pos="5400"/>
        </w:tabs>
        <w:jc w:val="center"/>
        <w:textAlignment w:val="center"/>
        <w:rPr>
          <w:rFonts w:asciiTheme="minorHAnsi" w:hAnsiTheme="minorHAnsi" w:cstheme="minorHAnsi"/>
          <w:sz w:val="22"/>
          <w:szCs w:val="22"/>
        </w:rPr>
      </w:pPr>
    </w:p>
    <w:p w14:paraId="27744560" w14:textId="77777777" w:rsidR="00830730" w:rsidRDefault="00830730">
      <w:pPr>
        <w:tabs>
          <w:tab w:val="left" w:pos="5400"/>
        </w:tabs>
        <w:jc w:val="center"/>
        <w:textAlignment w:val="center"/>
        <w:rPr>
          <w:rFonts w:asciiTheme="minorHAnsi" w:hAnsiTheme="minorHAnsi" w:cstheme="minorHAnsi"/>
          <w:sz w:val="22"/>
          <w:szCs w:val="22"/>
        </w:rPr>
      </w:pPr>
    </w:p>
    <w:p w14:paraId="49C047B5" w14:textId="77777777" w:rsidR="00830730" w:rsidRDefault="00830730">
      <w:pPr>
        <w:tabs>
          <w:tab w:val="left" w:pos="5400"/>
        </w:tabs>
        <w:jc w:val="center"/>
        <w:textAlignment w:val="center"/>
        <w:rPr>
          <w:rFonts w:asciiTheme="minorHAnsi" w:hAnsiTheme="minorHAnsi" w:cstheme="minorHAnsi"/>
          <w:sz w:val="22"/>
          <w:szCs w:val="22"/>
        </w:rPr>
      </w:pPr>
    </w:p>
    <w:p w14:paraId="3B809E39" w14:textId="77777777" w:rsidR="00830730" w:rsidRDefault="00830730">
      <w:pPr>
        <w:tabs>
          <w:tab w:val="left" w:pos="5400"/>
        </w:tabs>
        <w:jc w:val="center"/>
        <w:textAlignment w:val="center"/>
        <w:rPr>
          <w:rFonts w:asciiTheme="minorHAnsi" w:hAnsiTheme="minorHAnsi" w:cstheme="minorHAnsi"/>
          <w:sz w:val="22"/>
          <w:szCs w:val="22"/>
        </w:rPr>
      </w:pPr>
    </w:p>
    <w:p w14:paraId="29D4D766" w14:textId="77777777" w:rsidR="00830730" w:rsidRDefault="00830730">
      <w:pPr>
        <w:tabs>
          <w:tab w:val="left" w:pos="5400"/>
        </w:tabs>
        <w:jc w:val="center"/>
        <w:textAlignment w:val="center"/>
        <w:rPr>
          <w:rFonts w:asciiTheme="minorHAnsi" w:hAnsiTheme="minorHAnsi" w:cstheme="minorHAnsi"/>
          <w:sz w:val="22"/>
          <w:szCs w:val="22"/>
        </w:rPr>
      </w:pPr>
    </w:p>
    <w:p w14:paraId="04E99044" w14:textId="77777777" w:rsidR="00830730" w:rsidRDefault="00830730">
      <w:pPr>
        <w:tabs>
          <w:tab w:val="left" w:pos="5400"/>
        </w:tabs>
        <w:jc w:val="center"/>
        <w:textAlignment w:val="center"/>
        <w:rPr>
          <w:rFonts w:asciiTheme="minorHAnsi" w:hAnsiTheme="minorHAnsi" w:cstheme="minorHAnsi"/>
          <w:sz w:val="22"/>
          <w:szCs w:val="22"/>
        </w:rPr>
      </w:pPr>
    </w:p>
    <w:p w14:paraId="10DDB22F" w14:textId="77777777" w:rsidR="00830730" w:rsidRDefault="00830730">
      <w:pPr>
        <w:tabs>
          <w:tab w:val="left" w:pos="5400"/>
        </w:tabs>
        <w:jc w:val="center"/>
        <w:textAlignment w:val="center"/>
        <w:rPr>
          <w:rFonts w:asciiTheme="minorHAnsi" w:hAnsiTheme="minorHAnsi" w:cstheme="minorHAnsi"/>
          <w:sz w:val="22"/>
          <w:szCs w:val="22"/>
        </w:rPr>
      </w:pPr>
    </w:p>
    <w:p w14:paraId="16928B31" w14:textId="77777777" w:rsidR="00830730" w:rsidRDefault="00830730">
      <w:pPr>
        <w:tabs>
          <w:tab w:val="left" w:pos="5400"/>
        </w:tabs>
        <w:jc w:val="center"/>
        <w:textAlignment w:val="center"/>
        <w:rPr>
          <w:rFonts w:asciiTheme="minorHAnsi" w:hAnsiTheme="minorHAnsi" w:cstheme="minorHAnsi"/>
          <w:sz w:val="22"/>
          <w:szCs w:val="22"/>
        </w:rPr>
      </w:pPr>
    </w:p>
    <w:p w14:paraId="0CB1F4CF" w14:textId="77777777" w:rsidR="00830730" w:rsidRDefault="00830730">
      <w:pPr>
        <w:tabs>
          <w:tab w:val="left" w:pos="5400"/>
        </w:tabs>
        <w:jc w:val="center"/>
        <w:textAlignment w:val="center"/>
        <w:rPr>
          <w:rFonts w:asciiTheme="minorHAnsi" w:hAnsiTheme="minorHAnsi" w:cstheme="minorHAnsi"/>
          <w:sz w:val="22"/>
          <w:szCs w:val="22"/>
        </w:rPr>
      </w:pPr>
    </w:p>
    <w:p w14:paraId="5D5A5D54" w14:textId="77777777" w:rsidR="00830730" w:rsidRDefault="00830730">
      <w:pPr>
        <w:tabs>
          <w:tab w:val="left" w:pos="5400"/>
        </w:tabs>
        <w:jc w:val="center"/>
        <w:textAlignment w:val="center"/>
        <w:rPr>
          <w:rFonts w:asciiTheme="minorHAnsi" w:hAnsiTheme="minorHAnsi" w:cstheme="minorHAnsi"/>
          <w:sz w:val="22"/>
          <w:szCs w:val="22"/>
        </w:rPr>
      </w:pPr>
    </w:p>
    <w:p w14:paraId="1FC227AA" w14:textId="77777777" w:rsidR="00830730" w:rsidRDefault="00830730">
      <w:pPr>
        <w:tabs>
          <w:tab w:val="left" w:pos="5400"/>
        </w:tabs>
        <w:jc w:val="center"/>
        <w:textAlignment w:val="center"/>
        <w:rPr>
          <w:rFonts w:asciiTheme="minorHAnsi" w:hAnsiTheme="minorHAnsi" w:cstheme="minorHAnsi"/>
          <w:sz w:val="22"/>
          <w:szCs w:val="22"/>
        </w:rPr>
      </w:pPr>
    </w:p>
    <w:p w14:paraId="0370355E" w14:textId="77777777" w:rsidR="00830730" w:rsidRPr="00E777F6" w:rsidRDefault="00830730">
      <w:pPr>
        <w:tabs>
          <w:tab w:val="left" w:pos="5400"/>
        </w:tabs>
        <w:jc w:val="center"/>
        <w:textAlignment w:val="center"/>
        <w:rPr>
          <w:rFonts w:asciiTheme="minorHAnsi" w:hAnsiTheme="minorHAnsi" w:cstheme="minorHAnsi"/>
          <w:sz w:val="22"/>
          <w:szCs w:val="22"/>
        </w:rPr>
      </w:pPr>
    </w:p>
    <w:p w14:paraId="1488F2EA" w14:textId="77777777" w:rsidR="00E777F6" w:rsidRPr="00E777F6" w:rsidRDefault="00E777F6">
      <w:pPr>
        <w:tabs>
          <w:tab w:val="left" w:pos="5400"/>
        </w:tabs>
        <w:jc w:val="center"/>
        <w:textAlignment w:val="center"/>
        <w:rPr>
          <w:rFonts w:asciiTheme="minorHAnsi" w:hAnsiTheme="minorHAnsi" w:cstheme="minorHAnsi"/>
          <w:sz w:val="22"/>
          <w:szCs w:val="22"/>
        </w:rPr>
      </w:pPr>
    </w:p>
    <w:p w14:paraId="5A4EA1E4" w14:textId="77777777" w:rsidR="00E777F6" w:rsidRPr="00E777F6" w:rsidRDefault="00E777F6">
      <w:pPr>
        <w:tabs>
          <w:tab w:val="left" w:pos="5400"/>
        </w:tabs>
        <w:jc w:val="center"/>
        <w:textAlignment w:val="center"/>
        <w:rPr>
          <w:rFonts w:asciiTheme="minorHAnsi" w:hAnsiTheme="minorHAnsi" w:cstheme="minorHAnsi"/>
          <w:sz w:val="22"/>
          <w:szCs w:val="22"/>
        </w:rPr>
      </w:pPr>
    </w:p>
    <w:p w14:paraId="209D6605" w14:textId="77777777" w:rsidR="00F71E54" w:rsidRDefault="0054595C" w:rsidP="00F71E54">
      <w:pPr>
        <w:jc w:val="right"/>
        <w:rPr>
          <w:rFonts w:asciiTheme="minorHAnsi" w:hAnsiTheme="minorHAnsi" w:cstheme="minorHAnsi"/>
          <w:sz w:val="22"/>
          <w:szCs w:val="22"/>
        </w:rPr>
      </w:pPr>
      <w:r w:rsidRPr="0054595C">
        <w:rPr>
          <w:rFonts w:asciiTheme="minorHAnsi" w:hAnsiTheme="minorHAnsi" w:cstheme="minorHAnsi"/>
          <w:bCs/>
          <w:caps/>
          <w:sz w:val="22"/>
          <w:szCs w:val="22"/>
        </w:rPr>
        <w:lastRenderedPageBreak/>
        <w:t xml:space="preserve">    </w:t>
      </w:r>
      <w:r w:rsidR="00F71E54" w:rsidRPr="00A37822">
        <w:rPr>
          <w:rFonts w:asciiTheme="minorHAnsi" w:hAnsiTheme="minorHAnsi" w:cstheme="minorHAnsi"/>
          <w:sz w:val="22"/>
          <w:szCs w:val="22"/>
        </w:rPr>
        <w:t>Priedas Nr. 1</w:t>
      </w:r>
    </w:p>
    <w:p w14:paraId="515F8CAE" w14:textId="77777777" w:rsidR="00F71E54" w:rsidRDefault="00F71E54" w:rsidP="00F71E54">
      <w:pPr>
        <w:rPr>
          <w:rFonts w:asciiTheme="minorHAnsi" w:hAnsiTheme="minorHAnsi" w:cstheme="minorHAnsi"/>
          <w:sz w:val="22"/>
          <w:szCs w:val="22"/>
        </w:rPr>
      </w:pPr>
    </w:p>
    <w:p w14:paraId="0326DC42"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1D3F5FD8" w14:textId="77777777" w:rsidR="005628BB" w:rsidRPr="005628BB" w:rsidRDefault="005628BB" w:rsidP="005628BB">
      <w:pPr>
        <w:spacing w:line="276" w:lineRule="auto"/>
        <w:jc w:val="center"/>
        <w:rPr>
          <w:rFonts w:asciiTheme="minorHAnsi" w:hAnsiTheme="minorHAnsi" w:cstheme="minorHAnsi"/>
          <w:b/>
          <w:caps/>
          <w:sz w:val="22"/>
          <w:szCs w:val="22"/>
        </w:rPr>
      </w:pPr>
      <w:r w:rsidRPr="005628BB">
        <w:rPr>
          <w:rFonts w:asciiTheme="minorHAnsi" w:hAnsiTheme="minorHAnsi" w:cstheme="minorHAnsi"/>
          <w:b/>
          <w:caps/>
          <w:sz w:val="22"/>
          <w:szCs w:val="22"/>
        </w:rPr>
        <w:t>PASLAUGŲ pirkimo</w:t>
      </w:r>
      <w:r w:rsidRPr="005628BB">
        <w:rPr>
          <w:rFonts w:asciiTheme="minorHAnsi" w:eastAsia="Arial" w:hAnsiTheme="minorHAnsi" w:cstheme="minorHAnsi"/>
          <w:sz w:val="22"/>
          <w:szCs w:val="22"/>
        </w:rPr>
        <w:t>–</w:t>
      </w:r>
      <w:r w:rsidRPr="005628BB">
        <w:rPr>
          <w:rFonts w:asciiTheme="minorHAnsi" w:hAnsiTheme="minorHAnsi" w:cstheme="minorHAnsi"/>
          <w:b/>
          <w:caps/>
          <w:sz w:val="22"/>
          <w:szCs w:val="22"/>
        </w:rPr>
        <w:t>pardavimo sutarties Bendrosios sąlygos</w:t>
      </w:r>
    </w:p>
    <w:p w14:paraId="234CAC79" w14:textId="77777777" w:rsidR="005628BB" w:rsidRPr="005628BB" w:rsidRDefault="005628BB" w:rsidP="005628BB">
      <w:pPr>
        <w:spacing w:line="276" w:lineRule="auto"/>
        <w:jc w:val="center"/>
        <w:rPr>
          <w:rFonts w:asciiTheme="minorHAnsi" w:hAnsiTheme="minorHAnsi" w:cstheme="minorHAnsi"/>
          <w:sz w:val="22"/>
          <w:szCs w:val="22"/>
        </w:rPr>
      </w:pPr>
    </w:p>
    <w:p w14:paraId="4F8170FA" w14:textId="77777777" w:rsidR="005628BB" w:rsidRPr="005628BB" w:rsidRDefault="005628BB" w:rsidP="005628BB">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5628BB">
        <w:rPr>
          <w:rFonts w:asciiTheme="minorHAnsi" w:eastAsia="Cambria" w:hAnsiTheme="minorHAnsi" w:cstheme="minorHAnsi"/>
          <w:b/>
          <w:bCs/>
          <w:caps/>
          <w:sz w:val="22"/>
          <w:szCs w:val="22"/>
          <w14:numSpacing w14:val="tabular"/>
        </w:rPr>
        <w:t>1.</w:t>
      </w:r>
      <w:r w:rsidRPr="005628BB">
        <w:rPr>
          <w:rFonts w:asciiTheme="minorHAnsi" w:eastAsia="Cambria" w:hAnsiTheme="minorHAnsi" w:cstheme="minorHAnsi"/>
          <w:b/>
          <w:bCs/>
          <w:caps/>
          <w:sz w:val="22"/>
          <w:szCs w:val="22"/>
          <w14:numSpacing w14:val="tabular"/>
        </w:rPr>
        <w:tab/>
        <w:t>Pagrindinės sąvokos ir Sutarties aiškinimas</w:t>
      </w:r>
    </w:p>
    <w:p w14:paraId="33D80A8D" w14:textId="77777777" w:rsidR="005628BB" w:rsidRPr="005628BB" w:rsidRDefault="005628BB" w:rsidP="005628BB">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02199400" w14:textId="77777777" w:rsidR="005628BB" w:rsidRPr="005628BB" w:rsidRDefault="005628BB" w:rsidP="005628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1.1.</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Sąvokos</w:t>
      </w:r>
    </w:p>
    <w:p w14:paraId="2A4F7022" w14:textId="77777777" w:rsidR="005628BB" w:rsidRPr="005628BB" w:rsidRDefault="005628BB" w:rsidP="005628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48DA1AB" w14:textId="77777777" w:rsidR="005628BB" w:rsidRPr="005628BB" w:rsidRDefault="005628BB" w:rsidP="005628BB">
      <w:pPr>
        <w:widowControl w:val="0"/>
        <w:tabs>
          <w:tab w:val="left" w:pos="567"/>
        </w:tabs>
        <w:spacing w:line="276" w:lineRule="auto"/>
        <w:jc w:val="both"/>
        <w:rPr>
          <w:rFonts w:asciiTheme="minorHAnsi" w:eastAsia="Cambria" w:hAnsiTheme="minorHAnsi" w:cstheme="minorHAnsi"/>
          <w:b/>
          <w:bCs/>
          <w:sz w:val="22"/>
          <w:szCs w:val="22"/>
        </w:rPr>
      </w:pPr>
      <w:r w:rsidRPr="005628BB">
        <w:rPr>
          <w:rFonts w:asciiTheme="minorHAnsi" w:eastAsia="Cambria" w:hAnsiTheme="minorHAnsi" w:cstheme="minorHAnsi"/>
          <w:sz w:val="22"/>
          <w:szCs w:val="22"/>
        </w:rPr>
        <w:t>1.1.1. Šioje Sutartyje didžiąja raide rašomos sąvokos turi šias nurodytas reikšmes:</w:t>
      </w:r>
    </w:p>
    <w:p w14:paraId="087FFB6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Bendrosios sąlygos</w:t>
      </w:r>
      <w:r w:rsidRPr="005628BB">
        <w:rPr>
          <w:rFonts w:asciiTheme="minorHAnsi" w:eastAsia="Arial" w:hAnsiTheme="minorHAnsi" w:cstheme="minorHAnsi"/>
          <w:sz w:val="22"/>
          <w:szCs w:val="22"/>
        </w:rPr>
        <w:t xml:space="preserve"> – Sutarties dalis, kuri vadinasi „Paslaugų pirkimo–pardavimo sutarties Bendrosios sąlygos“;</w:t>
      </w:r>
    </w:p>
    <w:p w14:paraId="30DBA569"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1.1.1.2.</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Pirkėjas</w:t>
      </w:r>
      <w:r w:rsidRPr="005628BB">
        <w:rPr>
          <w:rFonts w:asciiTheme="minorHAnsi" w:eastAsia="Arial" w:hAnsiTheme="minorHAnsi" w:cstheme="minorHAnsi"/>
          <w:sz w:val="22"/>
          <w:szCs w:val="22"/>
        </w:rPr>
        <w:t xml:space="preserve"> – asmuo, kuris Specialiosiose sąlygose yra įvardytas kaip Pirkėjas, </w:t>
      </w:r>
      <w:r w:rsidRPr="005628BB">
        <w:rPr>
          <w:rFonts w:asciiTheme="minorHAnsi" w:hAnsiTheme="minorHAnsi" w:cstheme="minorHAnsi"/>
          <w:sz w:val="22"/>
          <w:szCs w:val="22"/>
        </w:rPr>
        <w:t>įsigyjantis Specialiosiose sąlygose ir Sutarties prieduose nurodytas Paslaugas</w:t>
      </w:r>
      <w:r w:rsidRPr="005628BB">
        <w:rPr>
          <w:rFonts w:asciiTheme="minorHAnsi" w:eastAsia="Arial" w:hAnsiTheme="minorHAnsi" w:cstheme="minorHAnsi"/>
          <w:sz w:val="22"/>
          <w:szCs w:val="22"/>
        </w:rPr>
        <w:t>;</w:t>
      </w:r>
    </w:p>
    <w:p w14:paraId="7565799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1.1.1.3.</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 xml:space="preserve">Pradinės sutarties vertė </w:t>
      </w:r>
      <w:r w:rsidRPr="005628BB">
        <w:rPr>
          <w:rFonts w:asciiTheme="minorHAnsi" w:eastAsia="Arial" w:hAnsiTheme="minorHAnsi" w:cstheme="minorHAnsi"/>
          <w:sz w:val="22"/>
          <w:szCs w:val="22"/>
        </w:rPr>
        <w:t>– Specialiosiose sąlygose nurodyta</w:t>
      </w:r>
      <w:r w:rsidRPr="005628BB">
        <w:rPr>
          <w:rFonts w:asciiTheme="minorHAnsi" w:eastAsia="Arial" w:hAnsiTheme="minorHAnsi" w:cstheme="minorHAnsi"/>
          <w:b/>
          <w:bCs/>
          <w:sz w:val="22"/>
          <w:szCs w:val="22"/>
        </w:rPr>
        <w:t xml:space="preserve"> </w:t>
      </w:r>
      <w:r w:rsidRPr="005628BB">
        <w:rPr>
          <w:rFonts w:asciiTheme="minorHAnsi" w:eastAsia="Arial" w:hAnsiTheme="minorHAnsi" w:cstheme="minorHAnsi"/>
          <w:sz w:val="22"/>
          <w:szCs w:val="22"/>
        </w:rPr>
        <w:t>vertė be pridėtinės vertės mokesčio (toliau – PVM);</w:t>
      </w:r>
    </w:p>
    <w:p w14:paraId="50F5BA5E"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1.1.1.4. </w:t>
      </w:r>
      <w:r w:rsidRPr="005628BB">
        <w:rPr>
          <w:rFonts w:asciiTheme="minorHAnsi" w:eastAsia="Arial" w:hAnsiTheme="minorHAnsi" w:cstheme="minorHAnsi"/>
          <w:b/>
          <w:bCs/>
          <w:sz w:val="22"/>
          <w:szCs w:val="22"/>
        </w:rPr>
        <w:t>Paslaugos</w:t>
      </w:r>
      <w:r w:rsidRPr="005628BB">
        <w:rPr>
          <w:rFonts w:asciiTheme="minorHAnsi" w:eastAsia="Arial" w:hAnsiTheme="minorHAnsi" w:cstheme="minorHAnsi"/>
          <w:sz w:val="22"/>
          <w:szCs w:val="22"/>
        </w:rPr>
        <w:t xml:space="preserve"> – </w:t>
      </w:r>
      <w:r w:rsidRPr="005628BB">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DFB8A6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hAnsiTheme="minorHAnsi" w:cstheme="minorHAnsi"/>
          <w:sz w:val="22"/>
          <w:szCs w:val="22"/>
        </w:rPr>
        <w:t>1.1.1.5.</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 xml:space="preserve">Paslaugų perdavimo–priėmimo aktas </w:t>
      </w:r>
      <w:r w:rsidRPr="005628BB">
        <w:rPr>
          <w:rFonts w:asciiTheme="minorHAnsi" w:eastAsia="Arial" w:hAnsiTheme="minorHAnsi" w:cstheme="minorHAnsi"/>
          <w:sz w:val="22"/>
          <w:szCs w:val="22"/>
        </w:rPr>
        <w:t>– dokumentas,</w:t>
      </w:r>
      <w:r w:rsidRPr="005628BB">
        <w:rPr>
          <w:rFonts w:asciiTheme="minorHAnsi" w:eastAsia="Arial" w:hAnsiTheme="minorHAnsi" w:cstheme="minorHAnsi"/>
          <w:b/>
          <w:bCs/>
          <w:sz w:val="22"/>
          <w:szCs w:val="22"/>
        </w:rPr>
        <w:t xml:space="preserve"> </w:t>
      </w:r>
      <w:r w:rsidRPr="005628BB">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5F88A19" w14:textId="77777777" w:rsidR="005628BB" w:rsidRPr="005628BB" w:rsidRDefault="005628BB" w:rsidP="005628BB">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1.1.1.6.</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Paslaugų trūkumai</w:t>
      </w:r>
      <w:r w:rsidRPr="005628BB">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AD6B96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5628BB">
        <w:rPr>
          <w:rFonts w:asciiTheme="minorHAnsi" w:eastAsia="Arial" w:hAnsiTheme="minorHAnsi" w:cstheme="minorHAnsi"/>
          <w:sz w:val="22"/>
          <w:szCs w:val="22"/>
        </w:rPr>
        <w:t>1.1.1.7.</w:t>
      </w:r>
      <w:r w:rsidRPr="005628BB">
        <w:rPr>
          <w:rFonts w:asciiTheme="minorHAnsi" w:eastAsia="Arial" w:hAnsiTheme="minorHAnsi" w:cstheme="minorHAnsi"/>
          <w:sz w:val="22"/>
          <w:szCs w:val="22"/>
        </w:rPr>
        <w:tab/>
      </w:r>
      <w:r w:rsidRPr="005628BB">
        <w:rPr>
          <w:rFonts w:asciiTheme="minorHAnsi" w:eastAsia="Arial" w:hAnsiTheme="minorHAnsi" w:cstheme="minorHAnsi"/>
          <w:b/>
          <w:sz w:val="22"/>
          <w:szCs w:val="22"/>
        </w:rPr>
        <w:t xml:space="preserve">Sąskaita </w:t>
      </w:r>
      <w:r w:rsidRPr="005628BB">
        <w:rPr>
          <w:rFonts w:asciiTheme="minorHAnsi" w:eastAsia="Arial" w:hAnsiTheme="minorHAnsi" w:cstheme="minorHAnsi"/>
          <w:sz w:val="22"/>
          <w:szCs w:val="22"/>
        </w:rPr>
        <w:t>–</w:t>
      </w:r>
      <w:r w:rsidRPr="005628BB">
        <w:rPr>
          <w:rFonts w:asciiTheme="minorHAnsi" w:eastAsia="Arial" w:hAnsiTheme="minorHAnsi" w:cstheme="minorHAnsi"/>
          <w:b/>
          <w:sz w:val="22"/>
          <w:szCs w:val="22"/>
        </w:rPr>
        <w:t xml:space="preserve"> </w:t>
      </w:r>
      <w:r w:rsidRPr="005628BB">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3A9443FE"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1.1.1.8.</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Specialiosios sąlygos</w:t>
      </w:r>
      <w:r w:rsidRPr="005628BB">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501465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1.1.1.9.</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 xml:space="preserve">Susitarimas </w:t>
      </w:r>
      <w:r w:rsidRPr="005628BB">
        <w:rPr>
          <w:rFonts w:asciiTheme="minorHAnsi" w:eastAsia="Arial" w:hAnsiTheme="minorHAnsi" w:cstheme="minorHAnsi"/>
          <w:sz w:val="22"/>
          <w:szCs w:val="22"/>
        </w:rPr>
        <w:t>– tai dokumentas, kurį Šalys sudaro keisdamos Sutarties sąlygas VPĮ leidžiama apimtimi;</w:t>
      </w:r>
    </w:p>
    <w:p w14:paraId="7CF4FE2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1.1.1.10.</w:t>
      </w:r>
      <w:r w:rsidRPr="005628BB">
        <w:rPr>
          <w:rFonts w:asciiTheme="minorHAnsi" w:eastAsia="Arial" w:hAnsiTheme="minorHAnsi" w:cstheme="minorHAnsi"/>
          <w:sz w:val="22"/>
          <w:szCs w:val="22"/>
        </w:rPr>
        <w:tab/>
        <w:t xml:space="preserve"> </w:t>
      </w:r>
      <w:r w:rsidRPr="005628BB">
        <w:rPr>
          <w:rFonts w:asciiTheme="minorHAnsi" w:eastAsia="Arial" w:hAnsiTheme="minorHAnsi" w:cstheme="minorHAnsi"/>
          <w:b/>
          <w:bCs/>
          <w:sz w:val="22"/>
          <w:szCs w:val="22"/>
        </w:rPr>
        <w:t>Sutarties kaina</w:t>
      </w:r>
      <w:r w:rsidRPr="005628BB">
        <w:rPr>
          <w:rFonts w:asciiTheme="minorHAnsi" w:eastAsia="Arial" w:hAnsiTheme="minorHAnsi" w:cstheme="minorHAnsi"/>
          <w:sz w:val="22"/>
          <w:szCs w:val="22"/>
        </w:rPr>
        <w:t xml:space="preserve"> – pagal Sutartį Tiekėjui mokėtina suma, įskaitant visus privalomus mokesčius ir išlaidas;</w:t>
      </w:r>
    </w:p>
    <w:p w14:paraId="5DC709F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1.1.1.11.</w:t>
      </w:r>
      <w:r w:rsidRPr="005628BB">
        <w:rPr>
          <w:rFonts w:asciiTheme="minorHAnsi" w:eastAsia="Arial" w:hAnsiTheme="minorHAnsi" w:cstheme="minorHAnsi"/>
          <w:sz w:val="22"/>
          <w:szCs w:val="22"/>
        </w:rPr>
        <w:tab/>
        <w:t xml:space="preserve"> </w:t>
      </w:r>
      <w:r w:rsidRPr="005628BB">
        <w:rPr>
          <w:rFonts w:asciiTheme="minorHAnsi" w:eastAsia="Arial" w:hAnsiTheme="minorHAnsi" w:cstheme="minorHAnsi"/>
          <w:b/>
          <w:bCs/>
          <w:sz w:val="22"/>
          <w:szCs w:val="22"/>
        </w:rPr>
        <w:t xml:space="preserve">Sutarties sąlygos </w:t>
      </w:r>
      <w:r w:rsidRPr="005628BB">
        <w:rPr>
          <w:rFonts w:asciiTheme="minorHAnsi" w:eastAsia="Arial" w:hAnsiTheme="minorHAnsi" w:cstheme="minorHAnsi"/>
          <w:sz w:val="22"/>
          <w:szCs w:val="22"/>
        </w:rPr>
        <w:t>– Bendrosios sąlygos ir Specialiosios sąlygos kartu;</w:t>
      </w:r>
    </w:p>
    <w:p w14:paraId="37D7177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b/>
          <w:bCs/>
          <w:sz w:val="22"/>
          <w:szCs w:val="22"/>
        </w:rPr>
        <w:t xml:space="preserve">Sutartis </w:t>
      </w:r>
      <w:r w:rsidRPr="005628BB">
        <w:rPr>
          <w:rFonts w:asciiTheme="minorHAnsi" w:eastAsia="Arial" w:hAnsiTheme="minorHAnsi" w:cstheme="minorHAnsi"/>
          <w:sz w:val="22"/>
          <w:szCs w:val="22"/>
        </w:rPr>
        <w:t>– Paslaugų pirkimo–pardavimo sutartis, kurią sudaro Sutarties sąlygos, Specialiosiose sąlygose išvardyti priedai ir Susitarimai;</w:t>
      </w:r>
    </w:p>
    <w:p w14:paraId="51AAE61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lastRenderedPageBreak/>
        <w:t xml:space="preserve">1.1.1.13. </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Šalis</w:t>
      </w:r>
      <w:r w:rsidRPr="005628BB">
        <w:rPr>
          <w:rFonts w:asciiTheme="minorHAnsi" w:eastAsia="Arial" w:hAnsiTheme="minorHAnsi" w:cstheme="minorHAnsi"/>
          <w:sz w:val="22"/>
          <w:szCs w:val="22"/>
        </w:rPr>
        <w:t xml:space="preserve"> – Pirkėjas arba Tiekėjas, kiekvienas atskirai, priklausomai nuo konteksto;</w:t>
      </w:r>
    </w:p>
    <w:p w14:paraId="24493E3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1.1.1.14. </w:t>
      </w:r>
      <w:r w:rsidRPr="005628BB">
        <w:rPr>
          <w:rFonts w:asciiTheme="minorHAnsi" w:eastAsia="Arial" w:hAnsiTheme="minorHAnsi" w:cstheme="minorHAnsi"/>
          <w:sz w:val="22"/>
          <w:szCs w:val="22"/>
        </w:rPr>
        <w:tab/>
      </w:r>
      <w:r w:rsidRPr="005628BB">
        <w:rPr>
          <w:rFonts w:asciiTheme="minorHAnsi" w:eastAsia="Arial" w:hAnsiTheme="minorHAnsi" w:cstheme="minorHAnsi"/>
          <w:b/>
          <w:bCs/>
          <w:sz w:val="22"/>
          <w:szCs w:val="22"/>
        </w:rPr>
        <w:t>Šalys</w:t>
      </w:r>
      <w:r w:rsidRPr="005628BB">
        <w:rPr>
          <w:rFonts w:asciiTheme="minorHAnsi" w:eastAsia="Arial" w:hAnsiTheme="minorHAnsi" w:cstheme="minorHAnsi"/>
          <w:sz w:val="22"/>
          <w:szCs w:val="22"/>
        </w:rPr>
        <w:t xml:space="preserve"> – Pirkėjas ir Tiekėjas kartu;</w:t>
      </w:r>
    </w:p>
    <w:p w14:paraId="28E3CF18"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1.1.1.15.</w:t>
      </w:r>
      <w:r w:rsidRPr="005628BB">
        <w:rPr>
          <w:rFonts w:asciiTheme="minorHAnsi" w:hAnsiTheme="minorHAnsi" w:cstheme="minorHAnsi"/>
          <w:sz w:val="22"/>
          <w:szCs w:val="22"/>
        </w:rPr>
        <w:tab/>
        <w:t xml:space="preserve"> </w:t>
      </w:r>
      <w:r w:rsidRPr="005628BB">
        <w:rPr>
          <w:rFonts w:asciiTheme="minorHAnsi" w:eastAsia="Arial" w:hAnsiTheme="minorHAnsi" w:cstheme="minorHAnsi"/>
          <w:b/>
          <w:sz w:val="22"/>
          <w:szCs w:val="22"/>
        </w:rPr>
        <w:t>Tiekėjas</w:t>
      </w:r>
      <w:r w:rsidRPr="005628BB">
        <w:rPr>
          <w:rFonts w:asciiTheme="minorHAnsi" w:eastAsia="Arial" w:hAnsiTheme="minorHAnsi" w:cstheme="minorHAnsi"/>
          <w:sz w:val="22"/>
          <w:szCs w:val="22"/>
        </w:rPr>
        <w:t xml:space="preserve"> – asmuo, kuris Specialiosiose sąlygose yra įvardytas kaip Tiekėjas, </w:t>
      </w:r>
      <w:r w:rsidRPr="005628BB">
        <w:rPr>
          <w:rFonts w:asciiTheme="minorHAnsi" w:hAnsiTheme="minorHAnsi" w:cstheme="minorHAnsi"/>
          <w:sz w:val="22"/>
          <w:szCs w:val="22"/>
        </w:rPr>
        <w:t xml:space="preserve">teikiantis Specialiosiose sąlygose nurodytas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w:t>
      </w:r>
    </w:p>
    <w:p w14:paraId="468C97C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1.1.1.16. </w:t>
      </w:r>
      <w:r w:rsidRPr="005628BB">
        <w:rPr>
          <w:rFonts w:asciiTheme="minorHAnsi" w:hAnsiTheme="minorHAnsi" w:cstheme="minorHAnsi"/>
          <w:b/>
          <w:bCs/>
          <w:sz w:val="22"/>
          <w:szCs w:val="22"/>
        </w:rPr>
        <w:t xml:space="preserve">Užsakymas </w:t>
      </w:r>
      <w:r w:rsidRPr="005628BB">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7486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eastAsia="Arial" w:hAnsiTheme="minorHAnsi" w:cstheme="minorHAnsi"/>
          <w:sz w:val="22"/>
          <w:szCs w:val="22"/>
        </w:rPr>
        <w:t>1.1.1.17.</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b/>
          <w:bCs/>
          <w:sz w:val="22"/>
          <w:szCs w:val="22"/>
        </w:rPr>
        <w:t xml:space="preserve">VPĮ </w:t>
      </w:r>
      <w:r w:rsidRPr="005628BB">
        <w:rPr>
          <w:rFonts w:asciiTheme="minorHAnsi" w:eastAsia="Arial" w:hAnsiTheme="minorHAnsi" w:cstheme="minorHAnsi"/>
          <w:sz w:val="22"/>
          <w:szCs w:val="22"/>
        </w:rPr>
        <w:t>– Lietuvos Respublikos viešųjų pirkimų įstatymas.</w:t>
      </w:r>
    </w:p>
    <w:p w14:paraId="1E92014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1.1.1.18.</w:t>
      </w:r>
      <w:r w:rsidRPr="005628BB">
        <w:rPr>
          <w:rFonts w:asciiTheme="minorHAnsi" w:eastAsia="Arial" w:hAnsiTheme="minorHAnsi" w:cstheme="minorHAnsi"/>
          <w:sz w:val="22"/>
          <w:szCs w:val="22"/>
        </w:rPr>
        <w:tab/>
        <w:t xml:space="preserve"> Kitų Sutartyje didžiąja raide rašomų sąvokų reikšmės yra nurodytos Sutarties tekste.</w:t>
      </w:r>
    </w:p>
    <w:p w14:paraId="62478A15" w14:textId="77777777" w:rsidR="005628BB" w:rsidRPr="005628BB" w:rsidRDefault="005628BB" w:rsidP="005628BB">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Sutartyje neapibrėžtos sąvokos suprantamos ir aiškinamos taip, kaip jas apibrėžia VPĮ ir kiti </w:t>
      </w:r>
      <w:r w:rsidRPr="005628BB">
        <w:rPr>
          <w:rFonts w:asciiTheme="minorHAnsi" w:hAnsiTheme="minorHAnsi" w:cstheme="minorHAnsi"/>
          <w:sz w:val="22"/>
          <w:szCs w:val="22"/>
        </w:rPr>
        <w:t>įstatymai bei teisės aktai</w:t>
      </w:r>
      <w:r w:rsidRPr="005628BB">
        <w:rPr>
          <w:rFonts w:asciiTheme="minorHAnsi" w:eastAsia="Arial" w:hAnsiTheme="minorHAnsi" w:cstheme="minorHAnsi"/>
          <w:sz w:val="22"/>
          <w:szCs w:val="22"/>
        </w:rPr>
        <w:t>, galiojantys Sutarties sudarymo ir vykdymo metu.</w:t>
      </w:r>
    </w:p>
    <w:p w14:paraId="6D89358C" w14:textId="77777777" w:rsidR="005628BB" w:rsidRPr="005628BB" w:rsidRDefault="005628BB" w:rsidP="005628BB">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1.1.3.</w:t>
      </w:r>
      <w:r w:rsidRPr="005628BB">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43D8279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7446F0" w14:textId="77777777" w:rsidR="005628BB" w:rsidRPr="005628BB" w:rsidRDefault="005628BB" w:rsidP="005628BB">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5628BB">
        <w:rPr>
          <w:rFonts w:asciiTheme="minorHAnsi" w:eastAsia="Cambria" w:hAnsiTheme="minorHAnsi" w:cstheme="minorHAnsi"/>
          <w:b/>
          <w:bCs/>
          <w:sz w:val="22"/>
          <w:szCs w:val="22"/>
          <w14:numSpacing w14:val="tabular"/>
        </w:rPr>
        <w:t>1.2.</w:t>
      </w:r>
      <w:r w:rsidRPr="005628BB">
        <w:rPr>
          <w:rFonts w:asciiTheme="minorHAnsi" w:eastAsia="Cambria" w:hAnsiTheme="minorHAnsi" w:cstheme="minorHAnsi"/>
          <w:b/>
          <w:bCs/>
          <w:sz w:val="22"/>
          <w:szCs w:val="22"/>
          <w14:numSpacing w14:val="tabular"/>
        </w:rPr>
        <w:tab/>
        <w:t>Sutarties aiškinimas</w:t>
      </w:r>
    </w:p>
    <w:p w14:paraId="45D25907" w14:textId="77777777" w:rsidR="005628BB" w:rsidRPr="005628BB" w:rsidRDefault="005628BB" w:rsidP="005628BB">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31AE345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w:t>
      </w:r>
      <w:r w:rsidRPr="005628BB">
        <w:rPr>
          <w:rFonts w:asciiTheme="minorHAnsi" w:eastAsia="Arial" w:hAnsiTheme="minorHAnsi" w:cstheme="minorHAnsi"/>
          <w:sz w:val="22"/>
          <w:szCs w:val="22"/>
        </w:rPr>
        <w:tab/>
        <w:t>Sutartis yra sudaryta ir turi būti aiškinama pagal Lietuvos Respublikos teisės aktus.</w:t>
      </w:r>
    </w:p>
    <w:p w14:paraId="031ABC6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w:t>
      </w:r>
      <w:r w:rsidRPr="005628BB">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33BBA519"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w:t>
      </w:r>
      <w:r w:rsidRPr="005628BB">
        <w:rPr>
          <w:rFonts w:asciiTheme="minorHAnsi" w:eastAsia="Arial" w:hAnsiTheme="minorHAnsi" w:cstheme="minorHAnsi"/>
          <w:sz w:val="22"/>
          <w:szCs w:val="22"/>
        </w:rPr>
        <w:tab/>
        <w:t>Diena Sutartyje reiškia kalendorinę dieną.</w:t>
      </w:r>
    </w:p>
    <w:p w14:paraId="40B9817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1.2.4.</w:t>
      </w:r>
      <w:r w:rsidRPr="005628BB">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27A83A0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1.2.5.</w:t>
      </w:r>
      <w:r w:rsidRPr="005628BB">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7BC6CDD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1.2.6.</w:t>
      </w:r>
      <w:r w:rsidRPr="005628BB">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14D2E2B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1.2.7.</w:t>
      </w:r>
      <w:r w:rsidRPr="005628BB">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50FA1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1.2.8.</w:t>
      </w:r>
      <w:r w:rsidRPr="005628BB">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296721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1.2.9.</w:t>
      </w:r>
      <w:r w:rsidRPr="005628BB">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0A37F0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1.2.10.</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DCD0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1.2.11.</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62BF149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1.2.12.</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5786455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51EFBF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lastRenderedPageBreak/>
        <w:t>1.3.</w:t>
      </w:r>
      <w:r w:rsidRPr="005628BB">
        <w:rPr>
          <w:rFonts w:asciiTheme="minorHAnsi" w:eastAsia="Arial" w:hAnsiTheme="minorHAnsi" w:cstheme="minorHAnsi"/>
          <w:b/>
          <w:sz w:val="22"/>
          <w:szCs w:val="22"/>
        </w:rPr>
        <w:tab/>
        <w:t>Dokumentų viršenybė</w:t>
      </w:r>
    </w:p>
    <w:p w14:paraId="20B3FE28"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42A017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1.3.1.</w:t>
      </w:r>
      <w:r w:rsidRPr="005628BB">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A86661A"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sz w:val="22"/>
          <w:szCs w:val="22"/>
        </w:rPr>
        <w:t xml:space="preserve">1.3.1.1. </w:t>
      </w:r>
      <w:r w:rsidRPr="005628BB">
        <w:rPr>
          <w:rFonts w:asciiTheme="minorHAnsi" w:eastAsia="Trebuchet MS" w:hAnsiTheme="minorHAnsi" w:cstheme="minorHAnsi"/>
          <w:bCs/>
          <w:sz w:val="22"/>
          <w:szCs w:val="22"/>
        </w:rPr>
        <w:t>Techninė specifikacija;</w:t>
      </w:r>
    </w:p>
    <w:p w14:paraId="2107DEAB"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1.3.1.2. Specialiosios sąlygos;</w:t>
      </w:r>
    </w:p>
    <w:p w14:paraId="45F61D30"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1.3.1.3. Bendrosios sąlygos;</w:t>
      </w:r>
    </w:p>
    <w:p w14:paraId="0DCA96D4"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1.3.1.4. Pirkimo dokumentai (išskyrus techninę specifikaciją);</w:t>
      </w:r>
    </w:p>
    <w:p w14:paraId="3008F512"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1.3.1.5. Pasiūlymas;</w:t>
      </w:r>
    </w:p>
    <w:p w14:paraId="62AE73E7" w14:textId="77777777" w:rsidR="005628BB" w:rsidRPr="005628BB" w:rsidRDefault="005628BB" w:rsidP="005628BB">
      <w:pPr>
        <w:tabs>
          <w:tab w:val="left" w:pos="709"/>
        </w:tabs>
        <w:spacing w:line="276" w:lineRule="auto"/>
        <w:jc w:val="both"/>
        <w:outlineLvl w:val="2"/>
        <w:rPr>
          <w:rFonts w:asciiTheme="minorHAnsi" w:eastAsia="Trebuchet MS" w:hAnsiTheme="minorHAnsi" w:cstheme="minorHAnsi"/>
          <w:bCs/>
          <w:sz w:val="22"/>
          <w:szCs w:val="22"/>
        </w:rPr>
      </w:pPr>
      <w:r w:rsidRPr="005628BB">
        <w:rPr>
          <w:rFonts w:asciiTheme="minorHAnsi" w:eastAsia="Trebuchet MS" w:hAnsiTheme="minorHAnsi" w:cstheme="minorHAnsi"/>
          <w:bCs/>
          <w:sz w:val="22"/>
          <w:szCs w:val="22"/>
        </w:rPr>
        <w:t>1.3.1.6. Kiti Specialiosiose sąlygose išvardinti priedai.</w:t>
      </w:r>
    </w:p>
    <w:p w14:paraId="59A13FE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1.3.2.</w:t>
      </w:r>
      <w:r w:rsidRPr="005628BB">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1A1C883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1.3.3.</w:t>
      </w:r>
      <w:r w:rsidRPr="005628BB">
        <w:rPr>
          <w:rFonts w:asciiTheme="minorHAnsi" w:hAnsiTheme="minorHAnsi" w:cstheme="minorHAnsi"/>
          <w:sz w:val="22"/>
          <w:szCs w:val="22"/>
        </w:rPr>
        <w:tab/>
      </w:r>
      <w:r w:rsidRPr="005628BB">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3A2418E"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w:t>
      </w:r>
      <w:r w:rsidRPr="005628BB">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628BB">
        <w:rPr>
          <w:rFonts w:asciiTheme="minorHAnsi" w:eastAsia="Arial" w:hAnsiTheme="minorHAnsi" w:cstheme="minorHAnsi"/>
          <w:sz w:val="22"/>
          <w:szCs w:val="22"/>
          <w:vertAlign w:val="superscript"/>
        </w:rPr>
        <w:t>1</w:t>
      </w:r>
      <w:r w:rsidRPr="005628BB">
        <w:rPr>
          <w:rFonts w:asciiTheme="minorHAnsi" w:eastAsia="Arial" w:hAnsiTheme="minorHAnsi" w:cstheme="minorHAnsi"/>
          <w:sz w:val="22"/>
          <w:szCs w:val="22"/>
        </w:rPr>
        <w:t>).</w:t>
      </w:r>
    </w:p>
    <w:p w14:paraId="12B9B86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9E5379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2.</w:t>
      </w:r>
      <w:r w:rsidRPr="005628BB">
        <w:rPr>
          <w:rFonts w:asciiTheme="minorHAnsi" w:eastAsia="Arial" w:hAnsiTheme="minorHAnsi" w:cstheme="minorHAnsi"/>
          <w:b/>
          <w:caps/>
          <w:sz w:val="22"/>
          <w:szCs w:val="22"/>
        </w:rPr>
        <w:tab/>
        <w:t>Sutarties dalykas</w:t>
      </w:r>
    </w:p>
    <w:p w14:paraId="69937233"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58910B95"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2.1.</w:t>
      </w:r>
      <w:r w:rsidRPr="005628BB">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628BB">
        <w:rPr>
          <w:rFonts w:asciiTheme="minorHAnsi" w:eastAsia="Arial" w:hAnsiTheme="minorHAnsi" w:cstheme="minorHAnsi"/>
          <w:sz w:val="22"/>
          <w:szCs w:val="22"/>
        </w:rPr>
        <w:t>Paslaugas</w:t>
      </w:r>
      <w:r w:rsidRPr="005628BB">
        <w:rPr>
          <w:rFonts w:asciiTheme="minorHAnsi" w:eastAsia="Cambria" w:hAnsiTheme="minorHAnsi" w:cstheme="minorHAnsi"/>
          <w:sz w:val="22"/>
          <w:szCs w:val="22"/>
        </w:rPr>
        <w:t xml:space="preserve"> bei sumokėti Tiekėjui Sutartyje nurodytą kainą Sutartyje nustatytomis sąlygomis ir tvarka.</w:t>
      </w:r>
    </w:p>
    <w:p w14:paraId="4F763309"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2.2.</w:t>
      </w:r>
      <w:r w:rsidRPr="005628BB">
        <w:rPr>
          <w:rFonts w:asciiTheme="minorHAnsi" w:eastAsia="Arial" w:hAnsiTheme="minorHAnsi" w:cstheme="minorHAnsi"/>
          <w:sz w:val="22"/>
          <w:szCs w:val="22"/>
        </w:rPr>
        <w:tab/>
        <w:t xml:space="preserve">Šalys, vykdydamos Sutartį, įsipareigoja laikytis visų Sutarties vykdymui taikytinų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reikalavimų. Šalis turi teisę reikalauti, kad kita Šalis įvykdytų visus</w:t>
      </w:r>
      <w:r w:rsidRPr="005628BB">
        <w:rPr>
          <w:rFonts w:asciiTheme="minorHAnsi" w:hAnsiTheme="minorHAnsi" w:cstheme="minorHAnsi"/>
          <w:sz w:val="22"/>
          <w:szCs w:val="22"/>
        </w:rPr>
        <w:t xml:space="preserve"> įstatymų bei kitų teisės aktų</w:t>
      </w:r>
      <w:r w:rsidRPr="005628BB">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xml:space="preserve"> numatytų ir Sutartimi neaptartų Tiekėjo kitų teisių ir garantijų dėl atlyginimo už suteiktas Paslaugas gavimo.</w:t>
      </w:r>
    </w:p>
    <w:p w14:paraId="0490CD4B"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2.3.</w:t>
      </w:r>
      <w:r w:rsidRPr="005628BB">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2074BD" w14:textId="77777777" w:rsidR="005628BB" w:rsidRPr="005628BB" w:rsidRDefault="005628BB" w:rsidP="005628BB">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722B3CD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3.</w:t>
      </w:r>
      <w:r w:rsidRPr="005628BB">
        <w:rPr>
          <w:rFonts w:asciiTheme="minorHAnsi" w:eastAsia="Arial" w:hAnsiTheme="minorHAnsi" w:cstheme="minorHAnsi"/>
          <w:b/>
          <w:caps/>
          <w:sz w:val="22"/>
          <w:szCs w:val="22"/>
        </w:rPr>
        <w:tab/>
        <w:t>TIEKĖJAS ir kiti Sutarties vykdymui pasitelkiami asmenys</w:t>
      </w:r>
    </w:p>
    <w:p w14:paraId="7FCAF20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7B4E206" w14:textId="77777777" w:rsidR="005628BB" w:rsidRPr="005628BB" w:rsidRDefault="005628BB" w:rsidP="005628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3.1.</w:t>
      </w:r>
      <w:r w:rsidRPr="005628BB">
        <w:rPr>
          <w:rFonts w:asciiTheme="minorHAnsi" w:eastAsia="Arial" w:hAnsiTheme="minorHAnsi" w:cstheme="minorHAnsi"/>
          <w:b/>
          <w:sz w:val="22"/>
          <w:szCs w:val="22"/>
        </w:rPr>
        <w:tab/>
        <w:t>Kvalifikacija ir kiti Tiekėjo pasiūlymu prisiimti įsipareigojimai</w:t>
      </w:r>
    </w:p>
    <w:p w14:paraId="614FB90C" w14:textId="77777777" w:rsidR="005628BB" w:rsidRPr="005628BB" w:rsidRDefault="005628BB" w:rsidP="005628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A7AFC6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3.1.1.</w:t>
      </w:r>
      <w:r w:rsidRPr="005628BB">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B316BE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3.1.1.1.</w:t>
      </w:r>
      <w:r w:rsidRPr="005628BB">
        <w:rPr>
          <w:rFonts w:asciiTheme="minorHAnsi" w:eastAsia="Arial" w:hAnsiTheme="minorHAnsi" w:cstheme="minorHAnsi"/>
          <w:sz w:val="22"/>
          <w:szCs w:val="22"/>
        </w:rPr>
        <w:tab/>
        <w:t>turėtų teisę verstis ta veikla, kuri yra reikalinga Sutarčiai įvykdyti.</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rPr>
        <w:t>Pirkėjui pareikalavus, Tiekėjas turi pateikti dokumentus, įrodančius, kad Sutartį vykdo tik tokią teisę turintys asmenys;</w:t>
      </w:r>
    </w:p>
    <w:p w14:paraId="62058C7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lastRenderedPageBreak/>
        <w:t>3.1.1.2.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09EB256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3.1.1.3.</w:t>
      </w:r>
      <w:r w:rsidRPr="005628BB">
        <w:rPr>
          <w:rFonts w:asciiTheme="minorHAnsi" w:hAnsiTheme="minorHAnsi" w:cstheme="minorHAnsi"/>
          <w:sz w:val="22"/>
          <w:szCs w:val="22"/>
        </w:rPr>
        <w:tab/>
      </w:r>
      <w:r w:rsidRPr="005628BB">
        <w:rPr>
          <w:rFonts w:asciiTheme="minorHAnsi" w:hAnsiTheme="minorHAnsi" w:cstheme="minorHAnsi"/>
          <w:sz w:val="22"/>
          <w:szCs w:val="22"/>
          <w:lang w:eastAsia="lt-LT"/>
        </w:rPr>
        <w:t xml:space="preserve">laikytųsi Tiekėjo pasiūlyme nurodytų įsipareigojimų, įskaitant, bet neapsiribojant – atitiktų Tiekėjo </w:t>
      </w:r>
      <w:r w:rsidRPr="005628BB">
        <w:rPr>
          <w:rFonts w:asciiTheme="minorHAnsi" w:hAnsiTheme="minorHAnsi" w:cstheme="minorHAnsi"/>
          <w:sz w:val="22"/>
          <w:szCs w:val="22"/>
        </w:rPr>
        <w:t xml:space="preserve">pasiūlyme nurodytų kriterijų, dėl kurių jo pasiūlymas buvo išrinktas ekonomiškai naudingiausiu </w:t>
      </w:r>
      <w:r w:rsidRPr="005628BB">
        <w:rPr>
          <w:rFonts w:asciiTheme="minorHAnsi" w:hAnsiTheme="minorHAnsi" w:cstheme="minorHAnsi"/>
          <w:sz w:val="22"/>
          <w:szCs w:val="22"/>
          <w:lang w:eastAsia="lt-LT"/>
        </w:rPr>
        <w:t>(toliau – </w:t>
      </w:r>
      <w:r w:rsidRPr="005628BB">
        <w:rPr>
          <w:rFonts w:asciiTheme="minorHAnsi" w:hAnsiTheme="minorHAnsi" w:cstheme="minorHAnsi"/>
          <w:b/>
          <w:bCs/>
          <w:sz w:val="22"/>
          <w:szCs w:val="22"/>
          <w:lang w:eastAsia="lt-LT"/>
        </w:rPr>
        <w:t>Kokybiniai kriterijai</w:t>
      </w:r>
      <w:r w:rsidRPr="005628BB">
        <w:rPr>
          <w:rFonts w:asciiTheme="minorHAnsi" w:hAnsiTheme="minorHAnsi" w:cstheme="minorHAnsi"/>
          <w:sz w:val="22"/>
          <w:szCs w:val="22"/>
          <w:lang w:eastAsia="lt-LT"/>
        </w:rPr>
        <w:t>), reikšmes ir parametrus. Šiame papunktyje nurodytų įsipareigojimų laikymosi tikrinimo tvarka nustatoma Specialiosiose sąlygose</w:t>
      </w:r>
      <w:r w:rsidRPr="005628BB">
        <w:rPr>
          <w:rFonts w:asciiTheme="minorHAnsi" w:eastAsia="Arial" w:hAnsiTheme="minorHAnsi" w:cstheme="minorHAnsi"/>
          <w:sz w:val="22"/>
          <w:szCs w:val="22"/>
        </w:rPr>
        <w:t>;</w:t>
      </w:r>
    </w:p>
    <w:p w14:paraId="1D0778C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3.1.1.4.</w:t>
      </w:r>
      <w:r w:rsidRPr="005628BB">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42B21EC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3.1.1.5. </w:t>
      </w:r>
      <w:r w:rsidRPr="005628BB">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628BB">
        <w:rPr>
          <w:rFonts w:asciiTheme="minorHAnsi" w:hAnsiTheme="minorHAnsi" w:cstheme="minorHAnsi"/>
          <w:sz w:val="22"/>
          <w:szCs w:val="22"/>
        </w:rPr>
        <w:t>.</w:t>
      </w:r>
    </w:p>
    <w:p w14:paraId="465364A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3.1.2.</w:t>
      </w:r>
      <w:r w:rsidRPr="005628BB">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5628BB">
        <w:rPr>
          <w:rFonts w:asciiTheme="minorHAnsi" w:eastAsia="Arial" w:hAnsiTheme="minorHAnsi" w:cstheme="minorHAnsi"/>
          <w:sz w:val="22"/>
          <w:szCs w:val="22"/>
          <w:shd w:val="clear" w:color="auto" w:fill="FFFFFF"/>
        </w:rPr>
        <w:t xml:space="preserve">Jeigu Tiekėjas remiasi </w:t>
      </w:r>
      <w:r w:rsidRPr="005628BB">
        <w:rPr>
          <w:rFonts w:asciiTheme="minorHAnsi" w:eastAsia="Arial" w:hAnsiTheme="minorHAnsi" w:cstheme="minorHAnsi"/>
          <w:sz w:val="22"/>
          <w:szCs w:val="22"/>
        </w:rPr>
        <w:t xml:space="preserve">ūkio </w:t>
      </w:r>
      <w:r w:rsidRPr="005628BB">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5628BB">
        <w:rPr>
          <w:rFonts w:asciiTheme="minorHAnsi" w:eastAsia="Arial" w:hAnsiTheme="minorHAnsi" w:cstheme="minorHAnsi"/>
          <w:sz w:val="22"/>
          <w:szCs w:val="22"/>
        </w:rPr>
        <w:t xml:space="preserve">ūkio </w:t>
      </w:r>
      <w:r w:rsidRPr="005628BB">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0849228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3.1.3.</w:t>
      </w:r>
      <w:r w:rsidRPr="005628BB">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78BE4FE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380D7B30"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3.2.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Subtiekėjų bei specialistų pasitelkimas ir keitimas</w:t>
      </w:r>
    </w:p>
    <w:p w14:paraId="783BA18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22B1722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3.2.1.</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Tiekėjas įsipareigoja užtikrinti, kad Sutartį vykdys pirkime pasiūlyti ir kvalifikaci</w:t>
      </w:r>
      <w:r w:rsidRPr="005628BB">
        <w:rPr>
          <w:rFonts w:asciiTheme="minorHAnsi" w:eastAsia="Arial" w:hAnsiTheme="minorHAnsi" w:cstheme="minorHAnsi"/>
          <w:sz w:val="22"/>
          <w:szCs w:val="22"/>
        </w:rPr>
        <w:t>jos</w:t>
      </w:r>
      <w:r w:rsidRPr="005628BB">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628BB">
        <w:rPr>
          <w:rFonts w:asciiTheme="minorHAnsi" w:eastAsia="Arial" w:hAnsiTheme="minorHAnsi" w:cstheme="minorHAnsi"/>
          <w:sz w:val="22"/>
          <w:szCs w:val="22"/>
        </w:rPr>
        <w:t xml:space="preserve">ir specialistų </w:t>
      </w:r>
      <w:r w:rsidRPr="005628BB">
        <w:rPr>
          <w:rFonts w:asciiTheme="minorHAnsi" w:eastAsia="Arial" w:hAnsiTheme="minorHAnsi" w:cstheme="minorHAnsi"/>
          <w:sz w:val="22"/>
          <w:szCs w:val="22"/>
          <w:shd w:val="clear" w:color="auto" w:fill="FFFFFF"/>
        </w:rPr>
        <w:t>veiksmus ar neveikimą.</w:t>
      </w:r>
    </w:p>
    <w:p w14:paraId="0C74B9B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3.2.2.</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7504F41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3.2.3.</w:t>
      </w:r>
      <w:r w:rsidRPr="005628BB">
        <w:rPr>
          <w:rFonts w:asciiTheme="minorHAnsi" w:hAnsiTheme="minorHAnsi" w:cstheme="minorHAnsi"/>
          <w:sz w:val="22"/>
          <w:szCs w:val="22"/>
        </w:rPr>
        <w:tab/>
      </w:r>
      <w:r w:rsidRPr="005628BB">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5628BB">
        <w:rPr>
          <w:rFonts w:asciiTheme="minorHAnsi" w:eastAsia="Arial" w:hAnsiTheme="minorHAnsi" w:cstheme="minorHAnsi"/>
          <w:sz w:val="22"/>
          <w:szCs w:val="22"/>
        </w:rPr>
        <w:t>.</w:t>
      </w:r>
    </w:p>
    <w:p w14:paraId="5A1453E5" w14:textId="77777777" w:rsidR="005628BB" w:rsidRPr="005628BB" w:rsidRDefault="005628BB" w:rsidP="005628BB">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5628BB">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58E34DAF" w14:textId="77777777" w:rsidR="005628BB" w:rsidRPr="005628BB" w:rsidRDefault="005628BB" w:rsidP="005628BB">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628BB">
        <w:rPr>
          <w:rFonts w:asciiTheme="minorHAnsi" w:eastAsia="Cambria" w:hAnsiTheme="minorHAnsi" w:cstheme="minorHAnsi"/>
          <w:sz w:val="22"/>
          <w:szCs w:val="22"/>
        </w:rPr>
        <w:t>,</w:t>
      </w:r>
      <w:r w:rsidRPr="005628BB">
        <w:rPr>
          <w:rFonts w:asciiTheme="minorHAnsi" w:eastAsia="Cambria" w:hAnsiTheme="minorHAnsi" w:cstheme="minorHAnsi"/>
          <w:sz w:val="22"/>
          <w:szCs w:val="22"/>
          <w:shd w:val="clear" w:color="auto" w:fill="FFFFFF"/>
        </w:rPr>
        <w:t xml:space="preserve"> kokybės vadybos sistemos ir (arba) aplinkos apsaugos vadybos sistemos standartų </w:t>
      </w:r>
      <w:r w:rsidRPr="005628BB">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Pr="005628BB">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Pr="005628BB">
        <w:rPr>
          <w:rFonts w:asciiTheme="minorHAnsi" w:eastAsia="Cambria" w:hAnsiTheme="minorHAnsi" w:cstheme="minorHAnsi"/>
          <w:sz w:val="22"/>
          <w:szCs w:val="22"/>
        </w:rPr>
        <w:t>(jei taikoma) ir Tiekėjo pasiūlyme nurodytų sąlygų pirkimo dokumentuose nustatytiems Kokybiniams</w:t>
      </w:r>
      <w:r w:rsidRPr="005628BB">
        <w:rPr>
          <w:rFonts w:asciiTheme="minorHAnsi" w:eastAsia="Cambria" w:hAnsiTheme="minorHAnsi" w:cstheme="minorHAnsi"/>
          <w:b/>
          <w:bCs/>
          <w:sz w:val="22"/>
          <w:szCs w:val="22"/>
        </w:rPr>
        <w:t xml:space="preserve"> </w:t>
      </w:r>
      <w:r w:rsidRPr="005628BB">
        <w:rPr>
          <w:rFonts w:asciiTheme="minorHAnsi" w:eastAsia="Cambria" w:hAnsiTheme="minorHAnsi" w:cstheme="minorHAnsi"/>
          <w:sz w:val="22"/>
          <w:szCs w:val="22"/>
        </w:rPr>
        <w:t>kriterijams pagrįsti (jei taikoma)</w:t>
      </w:r>
      <w:r w:rsidRPr="005628BB">
        <w:rPr>
          <w:rFonts w:asciiTheme="minorHAnsi" w:eastAsia="Cambria" w:hAnsiTheme="minorHAnsi" w:cstheme="minorHAnsi"/>
          <w:sz w:val="22"/>
          <w:szCs w:val="22"/>
          <w:shd w:val="clear" w:color="auto" w:fill="FFFFFF"/>
        </w:rPr>
        <w:t>, Tiekėjui taikoma Specialiosiose sąlygose nustatyto dydžio bauda.</w:t>
      </w:r>
    </w:p>
    <w:p w14:paraId="23281615" w14:textId="77777777" w:rsidR="005628BB" w:rsidRPr="005628BB" w:rsidRDefault="005628BB" w:rsidP="005628BB">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5628BB">
        <w:rPr>
          <w:rFonts w:asciiTheme="minorHAnsi" w:eastAsia="Cambria" w:hAnsiTheme="minorHAnsi" w:cstheme="minorHAnsi"/>
          <w:sz w:val="22"/>
          <w:szCs w:val="22"/>
          <w:shd w:val="clear" w:color="auto" w:fill="FFFFFF"/>
        </w:rPr>
        <w:t>nesirėmė pirkimo dokumentuose numatytiems kvalifikacijos reikalavimams pagrįsti.</w:t>
      </w:r>
    </w:p>
    <w:p w14:paraId="53E3DF7F" w14:textId="77777777" w:rsidR="005628BB" w:rsidRPr="005628BB" w:rsidRDefault="005628BB" w:rsidP="005628BB">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628BB">
        <w:rPr>
          <w:rFonts w:asciiTheme="minorHAnsi" w:eastAsia="Cambria" w:hAnsiTheme="minorHAnsi" w:cstheme="minorHAnsi"/>
          <w:sz w:val="22"/>
          <w:szCs w:val="22"/>
          <w:shd w:val="clear" w:color="auto" w:fill="FFFFFF"/>
        </w:rPr>
        <w:t>nesirėmė pirkimo dokumentuose numatytiems kvalifikacijos reikalavimams pagrįsti,</w:t>
      </w:r>
      <w:r w:rsidRPr="005628BB">
        <w:rPr>
          <w:rFonts w:asciiTheme="minorHAnsi" w:eastAsia="Arial" w:hAnsiTheme="minorHAnsi" w:cstheme="minorHAnsi"/>
          <w:sz w:val="22"/>
          <w:szCs w:val="22"/>
          <w:shd w:val="clear" w:color="auto" w:fill="FFFFFF"/>
        </w:rPr>
        <w:t xml:space="preserve"> pavadinimus, </w:t>
      </w:r>
      <w:r w:rsidRPr="005628BB">
        <w:rPr>
          <w:rFonts w:asciiTheme="minorHAnsi" w:eastAsia="Arial" w:hAnsiTheme="minorHAnsi" w:cstheme="minorHAnsi"/>
          <w:sz w:val="22"/>
          <w:szCs w:val="22"/>
        </w:rPr>
        <w:t xml:space="preserve">juridinio asmens kodą, </w:t>
      </w:r>
      <w:r w:rsidRPr="005628BB">
        <w:rPr>
          <w:rFonts w:asciiTheme="minorHAnsi" w:eastAsia="Arial" w:hAnsiTheme="minorHAnsi" w:cstheme="minorHAnsi"/>
          <w:sz w:val="22"/>
          <w:szCs w:val="22"/>
          <w:shd w:val="clear" w:color="auto" w:fill="FFFFFF"/>
        </w:rPr>
        <w:t>kontaktinius duomenis</w:t>
      </w:r>
      <w:r w:rsidRPr="005628BB">
        <w:rPr>
          <w:rFonts w:asciiTheme="minorHAnsi" w:eastAsia="Arial" w:hAnsiTheme="minorHAnsi" w:cstheme="minorHAnsi"/>
          <w:sz w:val="22"/>
          <w:szCs w:val="22"/>
        </w:rPr>
        <w:t>,</w:t>
      </w:r>
      <w:r w:rsidRPr="005628BB">
        <w:rPr>
          <w:rFonts w:asciiTheme="minorHAnsi" w:eastAsia="Arial" w:hAnsiTheme="minorHAnsi" w:cstheme="minorHAnsi"/>
          <w:sz w:val="22"/>
          <w:szCs w:val="22"/>
          <w:shd w:val="clear" w:color="auto" w:fill="FFFFFF"/>
        </w:rPr>
        <w:t xml:space="preserve"> jų atstovus.</w:t>
      </w:r>
    </w:p>
    <w:p w14:paraId="6801E9FE" w14:textId="77777777" w:rsidR="005628BB" w:rsidRPr="005628BB" w:rsidRDefault="005628BB" w:rsidP="005628BB">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3.2.8. Tiekėjas, bet kuriuo Sutarties vykdymo metu,</w:t>
      </w:r>
      <w:r w:rsidRPr="005628BB">
        <w:rPr>
          <w:rFonts w:asciiTheme="minorHAnsi" w:eastAsia="Cambria" w:hAnsiTheme="minorHAnsi" w:cstheme="minorHAnsi"/>
          <w:sz w:val="22"/>
          <w:szCs w:val="22"/>
        </w:rPr>
        <w:t xml:space="preserve"> subtiekėjus, kurių pajėgumais Tiekėjas nesirėmė pirkimo </w:t>
      </w:r>
      <w:r w:rsidRPr="005628BB">
        <w:rPr>
          <w:rFonts w:asciiTheme="minorHAnsi" w:eastAsia="Cambria" w:hAnsiTheme="minorHAnsi" w:cstheme="minorHAnsi"/>
          <w:sz w:val="22"/>
          <w:szCs w:val="22"/>
        </w:rPr>
        <w:lastRenderedPageBreak/>
        <w:t>dokumentuose numatytiems kvalifikacijos reikalavimams pagrįsti, gali keisti savo nuožiūra.</w:t>
      </w:r>
    </w:p>
    <w:p w14:paraId="2C7AB3D4" w14:textId="77777777" w:rsidR="005628BB" w:rsidRPr="005628BB" w:rsidRDefault="005628BB" w:rsidP="005628BB">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5628BB">
        <w:rPr>
          <w:rFonts w:asciiTheme="minorHAnsi" w:eastAsia="Arial" w:hAnsiTheme="minorHAnsi" w:cstheme="minorHAnsi"/>
          <w:sz w:val="22"/>
          <w:szCs w:val="22"/>
          <w:shd w:val="clear" w:color="auto" w:fill="FFFFFF"/>
        </w:rPr>
        <w:t>3.2.9. Tiekėjas</w:t>
      </w:r>
      <w:r w:rsidRPr="005628BB">
        <w:rPr>
          <w:rFonts w:asciiTheme="minorHAnsi" w:eastAsia="Arial" w:hAnsiTheme="minorHAnsi" w:cstheme="minorHAnsi"/>
          <w:sz w:val="22"/>
          <w:szCs w:val="22"/>
        </w:rPr>
        <w:t>,</w:t>
      </w:r>
      <w:r w:rsidRPr="005628BB">
        <w:rPr>
          <w:rFonts w:asciiTheme="minorHAnsi" w:eastAsia="Arial" w:hAnsiTheme="minorHAnsi" w:cstheme="minorHAnsi"/>
          <w:sz w:val="22"/>
          <w:szCs w:val="22"/>
          <w:shd w:val="clear" w:color="auto" w:fill="FFFFFF"/>
        </w:rPr>
        <w:t xml:space="preserve"> </w:t>
      </w:r>
      <w:r w:rsidRPr="005628BB">
        <w:rPr>
          <w:rFonts w:asciiTheme="minorHAnsi" w:eastAsia="Arial" w:hAnsiTheme="minorHAnsi" w:cstheme="minorHAnsi"/>
          <w:sz w:val="22"/>
          <w:szCs w:val="22"/>
        </w:rPr>
        <w:t>bet kuriuo Sutarties vykdymo metu,</w:t>
      </w:r>
      <w:r w:rsidRPr="005628BB">
        <w:rPr>
          <w:rFonts w:asciiTheme="minorHAnsi" w:eastAsia="Cambria" w:hAnsiTheme="minorHAnsi" w:cstheme="minorHAnsi"/>
          <w:sz w:val="22"/>
          <w:szCs w:val="22"/>
        </w:rPr>
        <w:t xml:space="preserve"> </w:t>
      </w:r>
      <w:r w:rsidRPr="005628BB">
        <w:rPr>
          <w:rFonts w:asciiTheme="minorHAnsi" w:eastAsia="Cambria" w:hAnsiTheme="minorHAnsi" w:cstheme="minorHAnsi"/>
          <w:sz w:val="22"/>
          <w:szCs w:val="22"/>
          <w:shd w:val="clear" w:color="auto" w:fill="FFFFFF"/>
        </w:rPr>
        <w:t>ne vėliau nei prieš 5 (penkias) darbo dienas</w:t>
      </w:r>
      <w:r w:rsidRPr="005628BB">
        <w:rPr>
          <w:rFonts w:asciiTheme="minorHAnsi" w:eastAsia="Arial" w:hAnsiTheme="minorHAnsi" w:cstheme="minorHAnsi"/>
          <w:sz w:val="22"/>
          <w:szCs w:val="22"/>
          <w:shd w:val="clear" w:color="auto" w:fill="FFFFFF"/>
        </w:rPr>
        <w:t xml:space="preserve"> iki numatomo naujo subtiekėjo, kurio pajėgumais Tiekėjas </w:t>
      </w:r>
      <w:r w:rsidRPr="005628BB">
        <w:rPr>
          <w:rFonts w:asciiTheme="minorHAnsi" w:eastAsia="Cambria" w:hAnsiTheme="minorHAnsi" w:cstheme="minorHAnsi"/>
          <w:sz w:val="22"/>
          <w:szCs w:val="22"/>
          <w:shd w:val="clear" w:color="auto" w:fill="FFFFFF"/>
        </w:rPr>
        <w:t>nesirėmė pirkimo dokumentuose numatytiems kvalifikacijos reikalavimams pagrįsti,</w:t>
      </w:r>
      <w:r w:rsidRPr="005628BB">
        <w:rPr>
          <w:rFonts w:asciiTheme="minorHAnsi" w:eastAsia="Arial" w:hAnsiTheme="minorHAnsi" w:cstheme="minorHAnsi"/>
          <w:sz w:val="22"/>
          <w:szCs w:val="22"/>
          <w:shd w:val="clear" w:color="auto" w:fill="FFFFFF"/>
        </w:rPr>
        <w:t xml:space="preserve"> pasitelkimo</w:t>
      </w:r>
      <w:r w:rsidRPr="005628BB">
        <w:rPr>
          <w:rFonts w:asciiTheme="minorHAnsi" w:eastAsia="Arial" w:hAnsiTheme="minorHAnsi" w:cstheme="minorHAnsi"/>
          <w:sz w:val="22"/>
          <w:szCs w:val="22"/>
        </w:rPr>
        <w:t xml:space="preserve"> ir (arba) keitimo</w:t>
      </w:r>
      <w:r w:rsidRPr="005628BB">
        <w:rPr>
          <w:rFonts w:asciiTheme="minorHAnsi" w:eastAsia="Arial" w:hAnsiTheme="minorHAnsi" w:cstheme="minorHAnsi"/>
          <w:sz w:val="22"/>
          <w:szCs w:val="22"/>
          <w:shd w:val="clear" w:color="auto" w:fill="FFFFFF"/>
        </w:rPr>
        <w:t xml:space="preserve"> apie tai privalo informuoti </w:t>
      </w:r>
      <w:r w:rsidRPr="005628BB">
        <w:rPr>
          <w:rFonts w:asciiTheme="minorHAnsi" w:hAnsiTheme="minorHAnsi" w:cstheme="minorHAnsi"/>
          <w:sz w:val="22"/>
          <w:szCs w:val="22"/>
        </w:rPr>
        <w:t>Pirkėją</w:t>
      </w:r>
      <w:r w:rsidRPr="005628BB">
        <w:rPr>
          <w:rFonts w:asciiTheme="minorHAnsi" w:eastAsia="Arial" w:hAnsiTheme="minorHAnsi" w:cstheme="minorHAnsi"/>
          <w:sz w:val="22"/>
          <w:szCs w:val="22"/>
          <w:shd w:val="clear" w:color="auto" w:fill="FFFFFF"/>
        </w:rPr>
        <w:t xml:space="preserve">. </w:t>
      </w:r>
      <w:r w:rsidRPr="005628BB">
        <w:rPr>
          <w:rFonts w:asciiTheme="minorHAnsi" w:hAnsiTheme="minorHAnsi" w:cstheme="minorHAnsi"/>
          <w:sz w:val="22"/>
          <w:szCs w:val="22"/>
        </w:rPr>
        <w:t xml:space="preserve">Pirkėjas (jeigu buvo taikoma pirkimo dokumentuose) turi patikrinti, ar nėra </w:t>
      </w:r>
      <w:r w:rsidRPr="005628BB">
        <w:rPr>
          <w:rFonts w:asciiTheme="minorHAnsi" w:eastAsia="Cambria" w:hAnsiTheme="minorHAnsi" w:cstheme="minorHAnsi"/>
          <w:sz w:val="22"/>
          <w:szCs w:val="22"/>
        </w:rPr>
        <w:t xml:space="preserve">subtiekėjo pašalinimo pagrindų ir subtiekėjo atitiktį nacionalinio saugumo interesams ir reikalavimams </w:t>
      </w:r>
      <w:r w:rsidRPr="005628BB">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5628BB">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5628BB">
        <w:rPr>
          <w:rFonts w:asciiTheme="minorHAnsi" w:hAnsiTheme="minorHAnsi" w:cstheme="minorHAnsi"/>
          <w:sz w:val="22"/>
          <w:szCs w:val="22"/>
        </w:rPr>
        <w:t xml:space="preserve"> </w:t>
      </w:r>
      <w:r w:rsidRPr="005628BB">
        <w:rPr>
          <w:rFonts w:asciiTheme="minorHAnsi" w:eastAsia="Cambria" w:hAnsiTheme="minorHAnsi" w:cstheme="minorHAnsi"/>
          <w:sz w:val="22"/>
          <w:szCs w:val="22"/>
        </w:rPr>
        <w:t>Pirkėjas</w:t>
      </w:r>
      <w:r w:rsidRPr="005628BB">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628BB">
        <w:rPr>
          <w:rFonts w:asciiTheme="minorHAnsi" w:eastAsia="Cambria" w:hAnsiTheme="minorHAnsi" w:cstheme="minorHAnsi"/>
          <w:sz w:val="22"/>
          <w:szCs w:val="22"/>
        </w:rPr>
        <w:t>Pirkėjui sutikus, Šalys pasirašo Susitarimą, kuris laikomas neatsiejama Sutarties dalimi.</w:t>
      </w:r>
    </w:p>
    <w:p w14:paraId="7A519DD6" w14:textId="77777777" w:rsidR="005628BB" w:rsidRPr="005628BB" w:rsidRDefault="005628BB" w:rsidP="005628BB">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3.2.10. Subtiekėjai</w:t>
      </w:r>
      <w:r w:rsidRPr="005628BB">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5628BB">
        <w:rPr>
          <w:rFonts w:asciiTheme="minorHAnsi" w:eastAsia="Arial" w:hAnsiTheme="minorHAnsi" w:cstheme="minorHAnsi"/>
          <w:sz w:val="22"/>
          <w:szCs w:val="22"/>
        </w:rPr>
        <w:t xml:space="preserve">keičiami </w:t>
      </w:r>
      <w:r w:rsidRPr="005628BB">
        <w:rPr>
          <w:rFonts w:asciiTheme="minorHAnsi" w:eastAsia="Arial" w:hAnsiTheme="minorHAnsi" w:cstheme="minorHAnsi"/>
          <w:sz w:val="22"/>
          <w:szCs w:val="22"/>
          <w:shd w:val="clear" w:color="auto" w:fill="FFFFFF"/>
        </w:rPr>
        <w:t>tik šiais atvejais:</w:t>
      </w:r>
    </w:p>
    <w:p w14:paraId="28210212" w14:textId="77777777" w:rsidR="005628BB" w:rsidRPr="005628BB" w:rsidRDefault="005628BB" w:rsidP="005628BB">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5628BB">
        <w:rPr>
          <w:rFonts w:asciiTheme="minorHAnsi" w:eastAsia="Cambria" w:hAnsiTheme="minorHAnsi" w:cstheme="minorHAnsi"/>
          <w:sz w:val="22"/>
          <w:szCs w:val="22"/>
          <w:shd w:val="clear" w:color="auto" w:fill="FFFFFF"/>
        </w:rPr>
        <w:t xml:space="preserve">3.2.10.1. kai subtiekėjui </w:t>
      </w:r>
      <w:r w:rsidRPr="005628BB">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628BB">
        <w:rPr>
          <w:rFonts w:asciiTheme="minorHAnsi" w:eastAsia="Cambria" w:hAnsiTheme="minorHAnsi" w:cstheme="minorHAnsi"/>
          <w:sz w:val="22"/>
          <w:szCs w:val="22"/>
          <w:shd w:val="clear" w:color="auto" w:fill="FFFFFF"/>
        </w:rPr>
        <w:t>;</w:t>
      </w:r>
    </w:p>
    <w:p w14:paraId="1559329A" w14:textId="77777777" w:rsidR="005628BB" w:rsidRPr="005628BB" w:rsidRDefault="005628BB" w:rsidP="005628BB">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5628BB">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9F6EB0E" w14:textId="77777777" w:rsidR="005628BB" w:rsidRPr="005628BB" w:rsidRDefault="005628BB" w:rsidP="005628BB">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5628BB">
        <w:rPr>
          <w:rFonts w:asciiTheme="minorHAnsi" w:eastAsia="Cambria" w:hAnsiTheme="minorHAnsi" w:cstheme="minorHAnsi"/>
          <w:sz w:val="22"/>
          <w:szCs w:val="22"/>
          <w:shd w:val="clear" w:color="auto" w:fill="FFFFFF"/>
        </w:rPr>
        <w:t xml:space="preserve">3.2.10.3. </w:t>
      </w:r>
      <w:r w:rsidRPr="005628BB">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30A438E6" w14:textId="77777777" w:rsidR="005628BB" w:rsidRPr="005628BB" w:rsidRDefault="005628BB" w:rsidP="005628BB">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3.2.11.</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Tiekėjo (ar subtiekėjų) specialista</w:t>
      </w:r>
      <w:r w:rsidRPr="005628BB">
        <w:rPr>
          <w:rFonts w:asciiTheme="minorHAnsi" w:eastAsia="Cambria" w:hAnsiTheme="minorHAnsi" w:cstheme="minorHAnsi"/>
          <w:sz w:val="22"/>
          <w:szCs w:val="22"/>
        </w:rPr>
        <w:t>i,</w:t>
      </w:r>
      <w:r w:rsidRPr="005628BB">
        <w:rPr>
          <w:rFonts w:asciiTheme="minorHAnsi" w:eastAsia="Cambria" w:hAnsiTheme="minorHAnsi" w:cstheme="minorHAnsi"/>
          <w:sz w:val="22"/>
          <w:szCs w:val="22"/>
          <w:shd w:val="clear" w:color="auto" w:fill="FFFFFF"/>
        </w:rPr>
        <w:t xml:space="preserve"> vykd</w:t>
      </w:r>
      <w:r w:rsidRPr="005628BB">
        <w:rPr>
          <w:rFonts w:asciiTheme="minorHAnsi" w:eastAsia="Cambria" w:hAnsiTheme="minorHAnsi" w:cstheme="minorHAnsi"/>
          <w:sz w:val="22"/>
          <w:szCs w:val="22"/>
        </w:rPr>
        <w:t>antys</w:t>
      </w:r>
      <w:r w:rsidRPr="005628BB">
        <w:rPr>
          <w:rFonts w:asciiTheme="minorHAnsi" w:eastAsia="Cambria" w:hAnsiTheme="minorHAnsi" w:cstheme="minorHAnsi"/>
          <w:sz w:val="22"/>
          <w:szCs w:val="22"/>
          <w:shd w:val="clear" w:color="auto" w:fill="FFFFFF"/>
        </w:rPr>
        <w:t xml:space="preserve"> Sutartį, gali būti keičiami šiais atvejais:</w:t>
      </w:r>
    </w:p>
    <w:p w14:paraId="2727ADF7" w14:textId="77777777" w:rsidR="005628BB" w:rsidRPr="005628BB" w:rsidRDefault="005628BB" w:rsidP="005628BB">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49B17A" w14:textId="77777777" w:rsidR="005628BB" w:rsidRPr="005628BB" w:rsidRDefault="005628BB" w:rsidP="005628BB">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7E2A5980" w14:textId="77777777" w:rsidR="005628BB" w:rsidRPr="005628BB" w:rsidRDefault="005628BB" w:rsidP="005628BB">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3.2.11.3. </w:t>
      </w:r>
      <w:r w:rsidRPr="005628BB">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39B88EF1" w14:textId="77777777" w:rsidR="005628BB" w:rsidRPr="005628BB" w:rsidRDefault="005628BB" w:rsidP="005628BB">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color w:val="000000"/>
          <w:sz w:val="22"/>
          <w:szCs w:val="22"/>
          <w:shd w:val="clear" w:color="auto" w:fill="FFFFFF"/>
        </w:rPr>
        <w:t xml:space="preserve">3.2.12. </w:t>
      </w:r>
      <w:r w:rsidRPr="005628BB">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628BB">
        <w:rPr>
          <w:rFonts w:asciiTheme="minorHAnsi" w:eastAsia="Cambria" w:hAnsiTheme="minorHAnsi" w:cstheme="minorHAnsi"/>
          <w:color w:val="000000"/>
          <w:sz w:val="22"/>
          <w:szCs w:val="22"/>
        </w:rPr>
        <w:t>.</w:t>
      </w:r>
    </w:p>
    <w:p w14:paraId="78508EBC" w14:textId="77777777" w:rsidR="005628BB" w:rsidRPr="005628BB" w:rsidRDefault="005628BB" w:rsidP="005628BB">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5628BB">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5628BB">
        <w:rPr>
          <w:rFonts w:asciiTheme="minorHAnsi" w:eastAsia="Cambria" w:hAnsiTheme="minorHAnsi" w:cstheme="minorHAnsi"/>
          <w:sz w:val="22"/>
          <w:szCs w:val="22"/>
          <w:shd w:val="clear" w:color="auto" w:fill="FFFFFF"/>
        </w:rPr>
        <w:t xml:space="preserve"> </w:t>
      </w:r>
      <w:r w:rsidRPr="005628BB">
        <w:rPr>
          <w:rFonts w:asciiTheme="minorHAnsi" w:eastAsia="Arial" w:hAnsiTheme="minorHAnsi" w:cstheme="minorHAnsi"/>
          <w:sz w:val="22"/>
          <w:szCs w:val="22"/>
          <w:shd w:val="clear" w:color="auto" w:fill="FFFFFF"/>
        </w:rPr>
        <w:t xml:space="preserve">ir (ar) specialisto </w:t>
      </w:r>
      <w:r w:rsidRPr="005628BB">
        <w:rPr>
          <w:rFonts w:asciiTheme="minorHAnsi" w:eastAsia="Cambria" w:hAnsiTheme="minorHAnsi" w:cstheme="minorHAnsi"/>
          <w:sz w:val="22"/>
          <w:szCs w:val="22"/>
          <w:shd w:val="clear" w:color="auto" w:fill="FFFFFF"/>
        </w:rPr>
        <w:t>keitimo pateikti Pirkėjui šiuos dokumentus:</w:t>
      </w:r>
    </w:p>
    <w:p w14:paraId="4580C4AC" w14:textId="77777777" w:rsidR="005628BB" w:rsidRPr="005628BB" w:rsidRDefault="005628BB" w:rsidP="005628BB">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805D66B" w14:textId="77777777" w:rsidR="005628BB" w:rsidRPr="005628BB" w:rsidRDefault="005628BB" w:rsidP="005628BB">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3.2.13.2. </w:t>
      </w:r>
      <w:r w:rsidRPr="005628BB">
        <w:rPr>
          <w:rFonts w:asciiTheme="minorHAnsi" w:eastAsia="Cambria" w:hAnsiTheme="minorHAnsi" w:cstheme="minorHAnsi"/>
          <w:sz w:val="22"/>
          <w:szCs w:val="22"/>
        </w:rPr>
        <w:t xml:space="preserve">naujo subtiekėjo ir (ar) specialisto kvalifikaciją, atitiktį </w:t>
      </w:r>
      <w:r w:rsidRPr="005628BB">
        <w:rPr>
          <w:rFonts w:asciiTheme="minorHAnsi" w:eastAsia="Cambria" w:hAnsiTheme="minorHAnsi" w:cstheme="minorHAnsi"/>
          <w:kern w:val="2"/>
          <w:sz w:val="22"/>
          <w:szCs w:val="22"/>
        </w:rPr>
        <w:t xml:space="preserve">Kokybiniams kriterijams (jei taikoma), </w:t>
      </w:r>
      <w:r w:rsidRPr="005628BB">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Pr="005628BB">
        <w:rPr>
          <w:rFonts w:asciiTheme="minorHAnsi" w:eastAsia="Cambria" w:hAnsiTheme="minorHAnsi" w:cstheme="minorHAnsi"/>
          <w:sz w:val="22"/>
          <w:szCs w:val="22"/>
        </w:rPr>
        <w:t xml:space="preserve">pašalinimo pagrindų nebuvimą ir atitiktį </w:t>
      </w:r>
      <w:r w:rsidRPr="005628BB">
        <w:rPr>
          <w:rFonts w:asciiTheme="minorHAnsi" w:eastAsia="Arial" w:hAnsiTheme="minorHAnsi" w:cstheme="minorHAnsi"/>
          <w:sz w:val="22"/>
          <w:szCs w:val="22"/>
          <w:shd w:val="clear" w:color="auto" w:fill="FFFFFF"/>
        </w:rPr>
        <w:t>nacionalinio saugumo interesams bei reikalavimams</w:t>
      </w:r>
      <w:r w:rsidRPr="005628BB">
        <w:rPr>
          <w:rFonts w:asciiTheme="minorHAnsi" w:eastAsia="Cambria" w:hAnsiTheme="minorHAnsi" w:cstheme="minorHAnsi"/>
          <w:sz w:val="22"/>
          <w:szCs w:val="22"/>
        </w:rPr>
        <w:t xml:space="preserve"> </w:t>
      </w:r>
      <w:r w:rsidRPr="005628BB">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5628BB">
        <w:rPr>
          <w:rFonts w:asciiTheme="minorHAnsi" w:eastAsia="Cambria" w:hAnsiTheme="minorHAnsi" w:cstheme="minorHAnsi"/>
          <w:sz w:val="22"/>
          <w:szCs w:val="22"/>
        </w:rPr>
        <w:t xml:space="preserve"> (jei taikoma) įrodančius dokumentus pagal Sutarties reikalavimus.</w:t>
      </w:r>
    </w:p>
    <w:p w14:paraId="12FFC235" w14:textId="77777777" w:rsidR="005628BB" w:rsidRPr="005628BB" w:rsidRDefault="005628BB" w:rsidP="005628BB">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5628BB">
        <w:rPr>
          <w:rFonts w:asciiTheme="minorHAnsi" w:eastAsia="Arial" w:hAnsiTheme="minorHAnsi" w:cstheme="minorHAnsi"/>
          <w:sz w:val="22"/>
          <w:szCs w:val="22"/>
          <w:shd w:val="clear" w:color="auto" w:fill="FFFFFF"/>
        </w:rPr>
        <w:t xml:space="preserve">kurio pajėgumais Tiekėjas </w:t>
      </w:r>
      <w:r w:rsidRPr="005628BB">
        <w:rPr>
          <w:rFonts w:asciiTheme="minorHAnsi" w:eastAsia="Arial" w:hAnsiTheme="minorHAnsi" w:cstheme="minorHAnsi"/>
          <w:sz w:val="22"/>
          <w:szCs w:val="22"/>
          <w:shd w:val="clear" w:color="auto" w:fill="FFFFFF"/>
        </w:rPr>
        <w:lastRenderedPageBreak/>
        <w:t>rėmėsi, kad atitiktų pirkimo dokumentuose nustatytus kvalifikacijos reikalavimus,</w:t>
      </w:r>
      <w:r w:rsidRPr="005628BB">
        <w:rPr>
          <w:rFonts w:asciiTheme="minorHAnsi" w:eastAsia="Cambria" w:hAnsiTheme="minorHAnsi" w:cstheme="minorHAnsi"/>
          <w:sz w:val="22"/>
          <w:szCs w:val="22"/>
        </w:rPr>
        <w:t xml:space="preserve"> ir (ar) specialistą. Pirkėjui sutikus, Šalys pasirašo Susitarimą, kuris laikomas neatsiejama Sutarties dalimi.</w:t>
      </w:r>
    </w:p>
    <w:p w14:paraId="78CA1E2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7CF2BEA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5628BB">
        <w:rPr>
          <w:rFonts w:asciiTheme="minorHAnsi" w:eastAsia="Cambria" w:hAnsiTheme="minorHAnsi" w:cstheme="minorHAnsi"/>
          <w:b/>
          <w:bCs/>
          <w:sz w:val="22"/>
          <w:szCs w:val="22"/>
        </w:rPr>
        <w:t>3.3. Jungtinės veiklos partnerių keitimas</w:t>
      </w:r>
    </w:p>
    <w:p w14:paraId="07886DBA" w14:textId="77777777" w:rsidR="005628BB" w:rsidRPr="005628BB" w:rsidRDefault="005628BB" w:rsidP="005628BB">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17E62B73" w14:textId="77777777" w:rsidR="005628BB" w:rsidRPr="005628BB" w:rsidRDefault="005628BB" w:rsidP="005628BB">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 xml:space="preserve">3.3.1. Tiekėjas, vykdantis Sutartį </w:t>
      </w:r>
      <w:r w:rsidRPr="005628BB">
        <w:rPr>
          <w:rFonts w:asciiTheme="minorHAnsi" w:eastAsia="Cambria" w:hAnsiTheme="minorHAnsi" w:cstheme="minorHAnsi"/>
          <w:sz w:val="22"/>
          <w:szCs w:val="22"/>
        </w:rPr>
        <w:t xml:space="preserve">kaip tiekėjų grupė, veikianti </w:t>
      </w:r>
      <w:r w:rsidRPr="005628BB">
        <w:rPr>
          <w:rFonts w:asciiTheme="minorHAnsi" w:eastAsia="Cambria" w:hAnsiTheme="minorHAnsi" w:cstheme="minorHAnsi"/>
          <w:sz w:val="22"/>
          <w:szCs w:val="22"/>
          <w:shd w:val="clear" w:color="auto" w:fill="FFFFFF"/>
        </w:rPr>
        <w:t>jungtinės veiklos</w:t>
      </w:r>
      <w:r w:rsidRPr="005628BB">
        <w:rPr>
          <w:rFonts w:asciiTheme="minorHAnsi" w:eastAsia="Cambria" w:hAnsiTheme="minorHAnsi" w:cstheme="minorHAnsi"/>
          <w:sz w:val="22"/>
          <w:szCs w:val="22"/>
        </w:rPr>
        <w:t xml:space="preserve"> sutarties</w:t>
      </w:r>
      <w:r w:rsidRPr="005628BB">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5628BB">
        <w:rPr>
          <w:rFonts w:asciiTheme="minorHAnsi" w:eastAsia="Cambria" w:hAnsiTheme="minorHAnsi" w:cstheme="minorHAnsi"/>
          <w:sz w:val="22"/>
          <w:szCs w:val="22"/>
        </w:rPr>
        <w:t>P</w:t>
      </w:r>
      <w:r w:rsidRPr="005628BB">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1D9B1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D2AF2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6396F64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31733D6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07DEC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3.3.3.3. pasiliekančiojo Partnerio ar naujai pasitelkiamo Partnerio kvalifikaciją patvirtinančius dokumentus ir, jei</w:t>
      </w:r>
      <w:r w:rsidRPr="005628BB">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Pr="005628BB">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628BB">
        <w:rPr>
          <w:rFonts w:asciiTheme="minorHAnsi" w:eastAsia="Cambria" w:hAnsiTheme="minorHAnsi" w:cstheme="minorHAnsi"/>
          <w:sz w:val="22"/>
          <w:szCs w:val="22"/>
        </w:rPr>
        <w:t xml:space="preserve">nacionalinio saugumo interesams bei reikalavimams </w:t>
      </w:r>
      <w:r w:rsidRPr="005628BB">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5628BB">
        <w:rPr>
          <w:rFonts w:asciiTheme="minorHAnsi" w:eastAsia="Cambria" w:hAnsiTheme="minorHAnsi" w:cstheme="minorHAnsi"/>
          <w:sz w:val="22"/>
          <w:szCs w:val="22"/>
          <w:shd w:val="clear" w:color="auto" w:fill="FFFFFF"/>
        </w:rPr>
        <w:t xml:space="preserve"> (jei taikoma).</w:t>
      </w:r>
    </w:p>
    <w:p w14:paraId="21F9646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5628BB">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628BB">
        <w:rPr>
          <w:rFonts w:asciiTheme="minorHAnsi" w:eastAsia="Cambria" w:hAnsiTheme="minorHAnsi" w:cstheme="minorHAnsi"/>
          <w:sz w:val="22"/>
          <w:szCs w:val="22"/>
        </w:rPr>
        <w:t xml:space="preserve">sutikimą </w:t>
      </w:r>
      <w:r w:rsidRPr="005628BB">
        <w:rPr>
          <w:rFonts w:asciiTheme="minorHAnsi" w:eastAsia="Cambria" w:hAnsiTheme="minorHAnsi" w:cstheme="minorHAns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8CEE5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74A1AC7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3.4.</w:t>
      </w:r>
      <w:r w:rsidRPr="005628BB">
        <w:rPr>
          <w:rFonts w:asciiTheme="minorHAnsi" w:eastAsia="Arial" w:hAnsiTheme="minorHAnsi" w:cstheme="minorHAnsi"/>
          <w:b/>
          <w:sz w:val="22"/>
          <w:szCs w:val="22"/>
        </w:rPr>
        <w:tab/>
        <w:t>Susitarimai dėl tiesioginio atsiskaitymo su subtiekėjais</w:t>
      </w:r>
    </w:p>
    <w:p w14:paraId="796352E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26FA4B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3.4.1.</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400E904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3.4.1.1.</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 xml:space="preserve">sudarius Sutartį, Tiekėjas ne vėliau negu Sutartis pradedama vykdyti, įsipareigoja Pirkėjui raštu pateikti </w:t>
      </w:r>
      <w:r w:rsidRPr="005628BB">
        <w:rPr>
          <w:rFonts w:asciiTheme="minorHAnsi" w:eastAsia="Cambria" w:hAnsiTheme="minorHAnsi" w:cstheme="minorHAnsi"/>
          <w:sz w:val="22"/>
          <w:szCs w:val="22"/>
          <w:shd w:val="clear" w:color="auto" w:fill="FFFFFF"/>
        </w:rPr>
        <w:lastRenderedPageBreak/>
        <w:t>tuo metu žinomų subtiekėjų pavadinimus, atstovus ir jų kontaktinius duomenis. Pirkėjas taip pat reikalauja, kad Tiekėjas informuotų apie minėtos informacijos pasikeitimus visu Sutarties vykdymo metu;</w:t>
      </w:r>
    </w:p>
    <w:p w14:paraId="09C24D5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3.4.1.2.</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E1CB52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3.4.1.3.</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628BB">
        <w:rPr>
          <w:rFonts w:asciiTheme="minorHAnsi" w:eastAsia="Cambria" w:hAnsiTheme="minorHAnsi" w:cstheme="minorHAnsi"/>
          <w:sz w:val="22"/>
          <w:szCs w:val="22"/>
          <w:shd w:val="clear" w:color="auto" w:fill="FFFFFF"/>
        </w:rPr>
        <w:t>subtiekimo</w:t>
      </w:r>
      <w:proofErr w:type="spellEnd"/>
      <w:r w:rsidRPr="005628BB">
        <w:rPr>
          <w:rFonts w:asciiTheme="minorHAnsi" w:eastAsia="Cambria" w:hAnsiTheme="minorHAnsi" w:cstheme="minorHAnsi"/>
          <w:sz w:val="22"/>
          <w:szCs w:val="22"/>
          <w:shd w:val="clear" w:color="auto" w:fill="FFFFFF"/>
        </w:rPr>
        <w:t xml:space="preserve"> sutartyje nustatytus reikalavimus;</w:t>
      </w:r>
    </w:p>
    <w:p w14:paraId="2E5E70C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3.4.1.4.</w:t>
      </w:r>
      <w:r w:rsidRPr="005628BB">
        <w:rPr>
          <w:rFonts w:asciiTheme="minorHAnsi" w:eastAsia="Cambria" w:hAnsiTheme="minorHAnsi" w:cstheme="minorHAnsi"/>
          <w:sz w:val="22"/>
          <w:szCs w:val="22"/>
        </w:rPr>
        <w:tab/>
      </w:r>
      <w:r w:rsidRPr="005628BB">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7818A95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6525CA9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4.</w:t>
      </w:r>
      <w:r w:rsidRPr="005628BB">
        <w:rPr>
          <w:rFonts w:asciiTheme="minorHAnsi" w:eastAsia="Arial" w:hAnsiTheme="minorHAnsi" w:cstheme="minorHAnsi"/>
          <w:b/>
          <w:caps/>
          <w:sz w:val="22"/>
          <w:szCs w:val="22"/>
        </w:rPr>
        <w:tab/>
        <w:t>Šalių bendradarbiavimas</w:t>
      </w:r>
    </w:p>
    <w:p w14:paraId="75DA0E7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49691477"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4.1.</w:t>
      </w:r>
      <w:r w:rsidRPr="005628BB">
        <w:rPr>
          <w:rFonts w:asciiTheme="minorHAnsi" w:eastAsia="Arial" w:hAnsiTheme="minorHAnsi" w:cstheme="minorHAnsi"/>
          <w:b/>
          <w:sz w:val="22"/>
          <w:szCs w:val="22"/>
        </w:rPr>
        <w:tab/>
        <w:t>Šalių bendradarbiavimo pareiga</w:t>
      </w:r>
    </w:p>
    <w:p w14:paraId="5F42E62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2485617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4.1.1.</w:t>
      </w:r>
      <w:r w:rsidRPr="005628BB">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F88AD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4.1.2.</w:t>
      </w:r>
      <w:r w:rsidRPr="005628BB">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78F2281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4.1.3.</w:t>
      </w:r>
      <w:r w:rsidRPr="005628BB">
        <w:rPr>
          <w:rFonts w:asciiTheme="minorHAnsi" w:eastAsia="Arial" w:hAnsiTheme="minorHAnsi" w:cstheme="minorHAnsi"/>
          <w:sz w:val="22"/>
          <w:szCs w:val="22"/>
        </w:rPr>
        <w:tab/>
      </w:r>
      <w:r w:rsidRPr="005628BB">
        <w:rPr>
          <w:rFonts w:asciiTheme="minorHAnsi" w:eastAsia="Arial" w:hAnsiTheme="minorHAnsi" w:cstheme="minorHAnsi"/>
          <w:sz w:val="22"/>
          <w:szCs w:val="22"/>
          <w:shd w:val="clear" w:color="auto" w:fill="FFFFFF"/>
        </w:rPr>
        <w:t xml:space="preserve">Jeigu Šalis susiduria su </w:t>
      </w:r>
      <w:r w:rsidRPr="005628BB">
        <w:rPr>
          <w:rFonts w:asciiTheme="minorHAnsi" w:eastAsia="Arial" w:hAnsiTheme="minorHAnsi" w:cstheme="minorHAnsi"/>
          <w:sz w:val="22"/>
          <w:szCs w:val="22"/>
        </w:rPr>
        <w:t>S</w:t>
      </w:r>
      <w:r w:rsidRPr="005628BB">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5628BB">
        <w:rPr>
          <w:rFonts w:asciiTheme="minorHAnsi" w:eastAsia="Arial" w:hAnsiTheme="minorHAnsi" w:cstheme="minorHAnsi"/>
          <w:sz w:val="22"/>
          <w:szCs w:val="22"/>
        </w:rPr>
        <w:t>s</w:t>
      </w:r>
      <w:r w:rsidRPr="005628BB">
        <w:rPr>
          <w:rFonts w:asciiTheme="minorHAnsi" w:eastAsia="Arial" w:hAnsiTheme="minorHAnsi" w:cstheme="minorHAnsi"/>
          <w:sz w:val="22"/>
          <w:szCs w:val="22"/>
          <w:shd w:val="clear" w:color="auto" w:fill="FFFFFF"/>
        </w:rPr>
        <w:t xml:space="preserve"> kliūtis</w:t>
      </w:r>
      <w:r w:rsidRPr="005628BB">
        <w:rPr>
          <w:rFonts w:asciiTheme="minorHAnsi" w:eastAsia="Arial" w:hAnsiTheme="minorHAnsi" w:cstheme="minorHAnsi"/>
          <w:sz w:val="22"/>
          <w:szCs w:val="22"/>
        </w:rPr>
        <w:t xml:space="preserve"> ir imtis visų nuo jos priklausančių protingų priemonių toms kliūtims pašalinti.</w:t>
      </w:r>
    </w:p>
    <w:p w14:paraId="7CF84AE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5C5F40D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4.2.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Kontaktiniai asmenys</w:t>
      </w:r>
    </w:p>
    <w:p w14:paraId="4D472A6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E31C6DF"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4.2.1.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A7279D"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4.2.2.</w:t>
      </w:r>
      <w:r w:rsidRPr="005628BB">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rPr>
        <w:t>vardą, pavardę, el. paštą ir telefono numerį.</w:t>
      </w:r>
    </w:p>
    <w:p w14:paraId="25A77A45"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4.2.3.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50A6071"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1A228B72"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5.</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SUTARTIES VYKDYMO METU PATEIKIAMI dokumentai</w:t>
      </w:r>
    </w:p>
    <w:p w14:paraId="3A4C5753" w14:textId="77777777" w:rsidR="005628BB" w:rsidRPr="005628BB" w:rsidRDefault="005628BB" w:rsidP="005628B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BEECDC"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5.1.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4091885E"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5.2.</w:t>
      </w:r>
      <w:r w:rsidRPr="005628BB">
        <w:rPr>
          <w:rFonts w:asciiTheme="minorHAnsi" w:eastAsia="Arial" w:hAnsiTheme="minorHAnsi" w:cstheme="minorHAnsi"/>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5628BB">
        <w:rPr>
          <w:rFonts w:asciiTheme="minorHAnsi" w:eastAsia="Arial" w:hAnsiTheme="minorHAnsi" w:cstheme="minorHAnsi"/>
          <w:sz w:val="22"/>
          <w:szCs w:val="22"/>
        </w:rPr>
        <w:lastRenderedPageBreak/>
        <w:t>rezultatus.</w:t>
      </w:r>
    </w:p>
    <w:p w14:paraId="2A294CD3"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5.3.</w:t>
      </w:r>
      <w:r w:rsidRPr="005628BB">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D7509DB"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5E07C9CF"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caps/>
          <w:sz w:val="22"/>
          <w:szCs w:val="22"/>
        </w:rPr>
        <w:t>6.</w:t>
      </w:r>
      <w:r w:rsidRPr="005628BB">
        <w:rPr>
          <w:rFonts w:asciiTheme="minorHAnsi" w:eastAsia="Arial" w:hAnsiTheme="minorHAnsi" w:cstheme="minorHAnsi"/>
          <w:b/>
          <w:caps/>
          <w:sz w:val="22"/>
          <w:szCs w:val="22"/>
        </w:rPr>
        <w:tab/>
      </w:r>
      <w:r w:rsidRPr="005628BB">
        <w:rPr>
          <w:rFonts w:asciiTheme="minorHAnsi" w:eastAsia="Arial" w:hAnsiTheme="minorHAnsi" w:cstheme="minorHAnsi"/>
          <w:b/>
          <w:bCs/>
          <w:sz w:val="22"/>
          <w:szCs w:val="22"/>
        </w:rPr>
        <w:t>PASLAUGŲ</w:t>
      </w:r>
      <w:r w:rsidRPr="005628BB">
        <w:rPr>
          <w:rFonts w:asciiTheme="minorHAnsi" w:eastAsia="Arial" w:hAnsiTheme="minorHAnsi" w:cstheme="minorHAnsi"/>
          <w:b/>
          <w:caps/>
          <w:sz w:val="22"/>
          <w:szCs w:val="22"/>
        </w:rPr>
        <w:t xml:space="preserve"> </w:t>
      </w:r>
      <w:r w:rsidRPr="005628BB">
        <w:rPr>
          <w:rFonts w:asciiTheme="minorHAnsi" w:eastAsia="Arial" w:hAnsiTheme="minorHAnsi" w:cstheme="minorHAnsi"/>
          <w:b/>
          <w:bCs/>
          <w:sz w:val="22"/>
          <w:szCs w:val="22"/>
        </w:rPr>
        <w:t>TEIKIMO</w:t>
      </w:r>
      <w:r w:rsidRPr="005628BB">
        <w:rPr>
          <w:rFonts w:asciiTheme="minorHAnsi" w:eastAsia="Arial" w:hAnsiTheme="minorHAnsi" w:cstheme="minorHAnsi"/>
          <w:b/>
          <w:caps/>
          <w:sz w:val="22"/>
          <w:szCs w:val="22"/>
        </w:rPr>
        <w:t xml:space="preserve"> PABAIGA IR </w:t>
      </w:r>
      <w:r w:rsidRPr="005628BB">
        <w:rPr>
          <w:rFonts w:asciiTheme="minorHAnsi" w:eastAsia="Arial" w:hAnsiTheme="minorHAnsi" w:cstheme="minorHAnsi"/>
          <w:b/>
          <w:bCs/>
          <w:sz w:val="22"/>
          <w:szCs w:val="22"/>
        </w:rPr>
        <w:t>PASLAUGŲ REZULTATO</w:t>
      </w:r>
      <w:r w:rsidRPr="005628BB">
        <w:rPr>
          <w:rFonts w:asciiTheme="minorHAnsi" w:eastAsia="Arial" w:hAnsiTheme="minorHAnsi" w:cstheme="minorHAnsi"/>
          <w:b/>
          <w:sz w:val="22"/>
          <w:szCs w:val="22"/>
        </w:rPr>
        <w:t xml:space="preserve"> </w:t>
      </w:r>
      <w:r w:rsidRPr="005628BB">
        <w:rPr>
          <w:rFonts w:asciiTheme="minorHAnsi" w:eastAsia="Arial" w:hAnsiTheme="minorHAnsi" w:cstheme="minorHAnsi"/>
          <w:b/>
          <w:caps/>
          <w:sz w:val="22"/>
          <w:szCs w:val="22"/>
        </w:rPr>
        <w:t>priėmimas</w:t>
      </w:r>
    </w:p>
    <w:p w14:paraId="6BD5ED5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08FE954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6.1.</w:t>
      </w:r>
      <w:r w:rsidRPr="005628BB">
        <w:rPr>
          <w:rFonts w:asciiTheme="minorHAnsi" w:eastAsia="Arial" w:hAnsiTheme="minorHAnsi" w:cstheme="minorHAnsi"/>
          <w:b/>
          <w:sz w:val="22"/>
          <w:szCs w:val="22"/>
        </w:rPr>
        <w:tab/>
      </w:r>
      <w:r w:rsidRPr="005628BB">
        <w:rPr>
          <w:rFonts w:asciiTheme="minorHAnsi" w:eastAsia="Arial" w:hAnsiTheme="minorHAnsi" w:cstheme="minorHAnsi"/>
          <w:b/>
          <w:bCs/>
          <w:sz w:val="22"/>
          <w:szCs w:val="22"/>
        </w:rPr>
        <w:t>Paslaugų</w:t>
      </w:r>
      <w:r w:rsidRPr="005628BB">
        <w:rPr>
          <w:rFonts w:asciiTheme="minorHAnsi" w:eastAsia="Arial" w:hAnsiTheme="minorHAnsi" w:cstheme="minorHAnsi"/>
          <w:b/>
          <w:sz w:val="22"/>
          <w:szCs w:val="22"/>
        </w:rPr>
        <w:t xml:space="preserve"> teikimo pabaiga</w:t>
      </w:r>
    </w:p>
    <w:p w14:paraId="29B1455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10BD18A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w:t>
      </w:r>
      <w:r w:rsidRPr="005628BB">
        <w:rPr>
          <w:rFonts w:asciiTheme="minorHAnsi" w:eastAsia="Arial" w:hAnsiTheme="minorHAnsi" w:cstheme="minorHAnsi"/>
          <w:sz w:val="22"/>
          <w:szCs w:val="22"/>
        </w:rPr>
        <w:tab/>
        <w:t>Paslaugų teikimas laikomas užbaigtu, kai yra įvykdytos visos šios sąlygos:</w:t>
      </w:r>
    </w:p>
    <w:p w14:paraId="4168A66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6.1.1.1.</w:t>
      </w:r>
      <w:r w:rsidRPr="005628BB">
        <w:rPr>
          <w:rFonts w:asciiTheme="minorHAnsi" w:eastAsia="Arial" w:hAnsiTheme="minorHAnsi" w:cstheme="minorHAnsi"/>
          <w:sz w:val="22"/>
          <w:szCs w:val="22"/>
        </w:rPr>
        <w:tab/>
        <w:t xml:space="preserve">Tiekėjas suteikė visas Paslaugas pagal Sutarties ir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reikalavimus;</w:t>
      </w:r>
    </w:p>
    <w:p w14:paraId="66C4731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6.1.1.2.</w:t>
      </w:r>
      <w:r w:rsidRPr="005628BB">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197F2F1E"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Tiekėjas apmokė Pirkėjo personalą, kaip naudotis Paslaugų rezultatu (jeigu to reikalaujama);</w:t>
      </w:r>
    </w:p>
    <w:p w14:paraId="3F3F408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89A6DF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6.1.1.5.</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Tiekėjas įvykdė kitas sąlygas, numatytas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5779025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85C394B"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6.2.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Paslaugų, kurios yra vienkartinio pobūdžio, teikiamos periodiškai arba pagal Pirkėjo Užsakymą perdavimas–priėmimas</w:t>
      </w:r>
    </w:p>
    <w:p w14:paraId="650EE31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72AB1F7"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Tiekėjas privalo </w:t>
      </w:r>
      <w:r w:rsidRPr="005628BB">
        <w:rPr>
          <w:rFonts w:asciiTheme="minorHAnsi" w:hAnsiTheme="minorHAnsi" w:cstheme="minorHAnsi"/>
          <w:sz w:val="22"/>
          <w:szCs w:val="22"/>
        </w:rPr>
        <w:t>suteikti Paslaugas ir perduoti Paslaugų rezultatą (jei taikoma) Pirkėjui</w:t>
      </w:r>
      <w:r w:rsidRPr="005628BB">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BFA0496"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E9648"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w:t>
      </w:r>
      <w:r w:rsidRPr="005628BB">
        <w:rPr>
          <w:rFonts w:asciiTheme="minorHAnsi" w:eastAsia="Arial" w:hAnsiTheme="minorHAnsi" w:cstheme="minorHAnsi"/>
          <w:sz w:val="22"/>
          <w:szCs w:val="22"/>
        </w:rPr>
        <w:tab/>
        <w:t>Tiekėjui suteikus Paslaugas, Pirkėjas atlieka jų patikrinimą ir privalo:</w:t>
      </w:r>
    </w:p>
    <w:p w14:paraId="26280CF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698549A6"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628BB">
        <w:rPr>
          <w:rFonts w:asciiTheme="minorHAnsi" w:eastAsia="Arial" w:hAnsiTheme="minorHAnsi" w:cstheme="minorHAnsi"/>
          <w:b/>
          <w:bCs/>
          <w:sz w:val="22"/>
          <w:szCs w:val="22"/>
        </w:rPr>
        <w:t>toliau – Defektų aktas</w:t>
      </w:r>
      <w:r w:rsidRPr="005628BB">
        <w:rPr>
          <w:rFonts w:asciiTheme="minorHAnsi" w:eastAsia="Arial" w:hAnsiTheme="minorHAnsi" w:cstheme="minorHAnsi"/>
          <w:sz w:val="22"/>
          <w:szCs w:val="22"/>
        </w:rPr>
        <w:t>); arba</w:t>
      </w:r>
    </w:p>
    <w:p w14:paraId="396745D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6.2.3.3.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atsisakyti priimti Paslaugų rezultatą ir įteikti (arba išsiųsti) Defektų aktą Tiekėjui dėl netinkamų Paslaugų ar jų dalies.</w:t>
      </w:r>
    </w:p>
    <w:p w14:paraId="49EE149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perdavimo–priėmimo akte turi būti nurodoma data, kada Tiekėjas suteikė Paslaugas ir pateikė visus reikiamus dokumentus.</w:t>
      </w:r>
    </w:p>
    <w:p w14:paraId="4D99423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6.2.5.</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Jeigu nustatoma Paslaugų trūkumų, kurie nereiškia neatitikimo Sutartyje nustatytiems reikalavimams, ir jų </w:t>
      </w:r>
      <w:r w:rsidRPr="005628BB">
        <w:rPr>
          <w:rFonts w:asciiTheme="minorHAnsi" w:eastAsia="Arial" w:hAnsiTheme="minorHAnsi" w:cstheme="minorHAnsi"/>
          <w:sz w:val="22"/>
          <w:szCs w:val="22"/>
        </w:rPr>
        <w:lastRenderedPageBreak/>
        <w:t>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8D415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6.2.6.</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45119EBF"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6.2.7.</w:t>
      </w:r>
      <w:r w:rsidRPr="005628BB">
        <w:rPr>
          <w:rFonts w:asciiTheme="minorHAnsi" w:hAnsiTheme="minorHAnsi" w:cstheme="minorHAnsi"/>
          <w:sz w:val="22"/>
          <w:szCs w:val="22"/>
        </w:rPr>
        <w:tab/>
        <w:t xml:space="preserve">Su Paslaugomis susijusių prekių </w:t>
      </w:r>
      <w:r w:rsidRPr="005628BB">
        <w:rPr>
          <w:rFonts w:asciiTheme="minorHAnsi" w:eastAsia="Arial" w:hAnsiTheme="minorHAnsi" w:cstheme="minorHAnsi"/>
          <w:sz w:val="22"/>
          <w:szCs w:val="22"/>
        </w:rPr>
        <w:t>praradimo ar sugadinimo ar atsitiktinio žuvimo rizika Pirkėjui iš Tiekėjo pereina nuo faktinio tokių Paslaugų priėmimo momento.</w:t>
      </w:r>
    </w:p>
    <w:p w14:paraId="5003D8EE"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6.2.8.</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turi teisę naudotis Paslaugų rezultatu (jei taikoma) tik po Paslaugų perdavimo–priėmimo akto pasirašymo.</w:t>
      </w:r>
    </w:p>
    <w:p w14:paraId="3EA6109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D7E49A"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0C6996B4"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sz w:val="22"/>
          <w:szCs w:val="22"/>
        </w:rPr>
        <w:t>6.3.</w:t>
      </w:r>
      <w:r w:rsidRPr="005628BB">
        <w:rPr>
          <w:rFonts w:asciiTheme="minorHAnsi" w:eastAsia="Arial" w:hAnsiTheme="minorHAnsi" w:cstheme="minorHAnsi"/>
          <w:b/>
          <w:sz w:val="22"/>
          <w:szCs w:val="22"/>
        </w:rPr>
        <w:tab/>
      </w:r>
      <w:r w:rsidRPr="005628BB">
        <w:rPr>
          <w:rFonts w:asciiTheme="minorHAnsi" w:eastAsia="Arial" w:hAnsiTheme="minorHAnsi" w:cstheme="minorHAnsi"/>
          <w:b/>
          <w:bCs/>
          <w:sz w:val="22"/>
          <w:szCs w:val="22"/>
        </w:rPr>
        <w:t>Paslaugų</w:t>
      </w:r>
      <w:r w:rsidRPr="005628BB">
        <w:rPr>
          <w:rFonts w:asciiTheme="minorHAnsi" w:eastAsia="Arial" w:hAnsiTheme="minorHAnsi" w:cstheme="minorHAnsi"/>
          <w:b/>
          <w:sz w:val="22"/>
          <w:szCs w:val="22"/>
        </w:rPr>
        <w:t>, kurios teikiamos etapais, perdavimas–priėmimas</w:t>
      </w:r>
    </w:p>
    <w:p w14:paraId="49C7380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7ABE418E" w14:textId="77777777" w:rsidR="005628BB" w:rsidRPr="005628BB" w:rsidRDefault="005628BB" w:rsidP="005628BB">
      <w:pPr>
        <w:spacing w:line="276" w:lineRule="auto"/>
        <w:rPr>
          <w:rFonts w:asciiTheme="minorHAnsi" w:eastAsia="Arial" w:hAnsiTheme="minorHAnsi" w:cstheme="minorHAnsi"/>
          <w:sz w:val="22"/>
          <w:szCs w:val="22"/>
        </w:rPr>
      </w:pPr>
      <w:r w:rsidRPr="005628BB">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E5E7EF"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FFA5B2" w14:textId="77777777" w:rsidR="005628BB" w:rsidRPr="005628BB" w:rsidRDefault="005628BB" w:rsidP="005628BB">
      <w:pPr>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278490D5" w14:textId="77777777" w:rsidR="005628BB" w:rsidRPr="005628BB" w:rsidRDefault="005628BB" w:rsidP="005628BB">
      <w:pPr>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23B4F5D3"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Tiekėjui suteikus Paslaugas konkrečiame etape, Pirkėjas atlieka Paslaugų rezultato patikrinimą ir privalo:</w:t>
      </w:r>
    </w:p>
    <w:p w14:paraId="70476D3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7F353DA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628BB">
        <w:rPr>
          <w:rFonts w:asciiTheme="minorHAnsi" w:eastAsia="Arial" w:hAnsiTheme="minorHAnsi" w:cstheme="minorHAnsi"/>
          <w:b/>
          <w:bCs/>
          <w:sz w:val="22"/>
          <w:szCs w:val="22"/>
        </w:rPr>
        <w:t>Defektų aktas</w:t>
      </w:r>
      <w:r w:rsidRPr="005628BB">
        <w:rPr>
          <w:rFonts w:asciiTheme="minorHAnsi" w:eastAsia="Arial" w:hAnsiTheme="minorHAnsi" w:cstheme="minorHAnsi"/>
          <w:sz w:val="22"/>
          <w:szCs w:val="22"/>
        </w:rPr>
        <w:t>); arba</w:t>
      </w:r>
    </w:p>
    <w:p w14:paraId="388B20E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4C7969A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6.3.6.</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68D5EBB3"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6.3.7.</w:t>
      </w:r>
      <w:r w:rsidRPr="005628BB">
        <w:rPr>
          <w:rFonts w:asciiTheme="minorHAnsi" w:eastAsia="Arial" w:hAnsiTheme="minorHAnsi" w:cstheme="minorHAnsi"/>
          <w:sz w:val="22"/>
          <w:szCs w:val="22"/>
        </w:rPr>
        <w:tab/>
        <w:t xml:space="preserve">Jeigu nustatoma Paslaugų trūkumų, kurie nereiškia neatitikimo Sutartyje nustatytiems reikalavimams, </w:t>
      </w:r>
      <w:r w:rsidRPr="005628BB">
        <w:rPr>
          <w:rFonts w:asciiTheme="minorHAnsi" w:eastAsia="Arial" w:hAnsiTheme="minorHAnsi" w:cstheme="minorHAnsi"/>
          <w:sz w:val="22"/>
          <w:szCs w:val="22"/>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C0244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6.3.8.</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733D2B28"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6.3.9.</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5628BB">
        <w:rPr>
          <w:rFonts w:asciiTheme="minorHAnsi" w:hAnsiTheme="minorHAnsi" w:cstheme="minorHAnsi"/>
          <w:sz w:val="22"/>
          <w:szCs w:val="22"/>
        </w:rPr>
        <w:t>jeigu kitaip nenumatyta Specialiosiose sąlygose.</w:t>
      </w:r>
    </w:p>
    <w:p w14:paraId="0CAD9C8A" w14:textId="77777777" w:rsidR="005628BB" w:rsidRPr="005628BB" w:rsidRDefault="005628BB" w:rsidP="005628BB">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5628BB">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B5B091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E79731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4419711"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7.</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Tiekėjo garantiniai įsipareigojimai</w:t>
      </w:r>
    </w:p>
    <w:p w14:paraId="234D534D"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68816891"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7.1.</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Garantiniai terminai (jei taikoma)</w:t>
      </w:r>
    </w:p>
    <w:p w14:paraId="47957A5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4C831227"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7.1.1.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5C44FF"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7.1.2.</w:t>
      </w:r>
      <w:r w:rsidRPr="005628BB">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CFDAE0"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7.1.3.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0CC753"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4747900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7.2.</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Pretenzijos dėl Paslaugų trūkumų</w:t>
      </w:r>
    </w:p>
    <w:p w14:paraId="1F6DEE7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762C18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7.2.1.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2A6E72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7.2.2.</w:t>
      </w:r>
      <w:r w:rsidRPr="005628BB">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FF9DB6"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7.2.3. Jei Tiekėjas nepripažįsta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w:t>
      </w:r>
      <w:r w:rsidRPr="005628BB">
        <w:rPr>
          <w:rFonts w:asciiTheme="minorHAnsi" w:hAnsiTheme="minorHAnsi" w:cstheme="minorHAnsi"/>
          <w:sz w:val="22"/>
          <w:szCs w:val="22"/>
        </w:rPr>
        <w:lastRenderedPageBreak/>
        <w:t>ekspertą) eksperto ginčui spręsti ar (ir) jei ginčas užtruko ilgiau nei 30 (trisdešimt) dienų nuo Pirkėjo pirmojo kreipimosi, tai Pirkėjas turi teisę savarankiškai kreiptis dėl ekspertizės atlikimo. Tokiu atveju ekspertizės išlaidas padengia:</w:t>
      </w:r>
    </w:p>
    <w:p w14:paraId="04522C56"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7.2.3.1. jei </w:t>
      </w:r>
      <w:r w:rsidRPr="005628BB">
        <w:rPr>
          <w:rFonts w:asciiTheme="minorHAnsi" w:eastAsia="Arial" w:hAnsiTheme="minorHAnsi" w:cstheme="minorHAnsi"/>
          <w:sz w:val="22"/>
          <w:szCs w:val="22"/>
        </w:rPr>
        <w:t>Paslaugų rezultatas</w:t>
      </w:r>
      <w:r w:rsidRPr="005628BB">
        <w:rPr>
          <w:rFonts w:asciiTheme="minorHAnsi" w:hAnsiTheme="minorHAnsi" w:cstheme="minorHAnsi"/>
          <w:sz w:val="22"/>
          <w:szCs w:val="22"/>
        </w:rPr>
        <w:t xml:space="preserve"> atitinka Sutartyje ir įstatymuose bei kituose teisės aktuose nurodytus reikalavimus – Pirkėjas;</w:t>
      </w:r>
    </w:p>
    <w:p w14:paraId="5F7B81DC"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7.2.3.2. jei </w:t>
      </w:r>
      <w:r w:rsidRPr="005628BB">
        <w:rPr>
          <w:rFonts w:asciiTheme="minorHAnsi" w:eastAsia="Arial" w:hAnsiTheme="minorHAnsi" w:cstheme="minorHAnsi"/>
          <w:sz w:val="22"/>
          <w:szCs w:val="22"/>
        </w:rPr>
        <w:t>Paslaugų rezultatas</w:t>
      </w:r>
      <w:r w:rsidRPr="005628BB">
        <w:rPr>
          <w:rFonts w:asciiTheme="minorHAnsi" w:hAnsiTheme="minorHAnsi" w:cstheme="minorHAnsi"/>
          <w:sz w:val="22"/>
          <w:szCs w:val="22"/>
        </w:rPr>
        <w:t xml:space="preserve"> neatitinka Sutartyje ir įstatymuose bei kituose teisės aktuose nurodytų reikalavimų – Tiekėjas.</w:t>
      </w:r>
    </w:p>
    <w:p w14:paraId="2031AB9E"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7.2.4. Ekspertizės išvados Šalims yra privalomos.</w:t>
      </w:r>
    </w:p>
    <w:p w14:paraId="2C9185F2"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CC5B92"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BE1D4E4"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7.3.</w:t>
      </w:r>
      <w:r w:rsidRPr="005628BB">
        <w:rPr>
          <w:rFonts w:asciiTheme="minorHAnsi" w:eastAsia="Arial" w:hAnsiTheme="minorHAnsi" w:cstheme="minorHAnsi"/>
          <w:b/>
          <w:bCs/>
          <w:sz w:val="22"/>
          <w:szCs w:val="22"/>
        </w:rPr>
        <w:tab/>
        <w:t xml:space="preserve">Paslaugų </w:t>
      </w:r>
      <w:r w:rsidRPr="005628BB">
        <w:rPr>
          <w:rFonts w:asciiTheme="minorHAnsi" w:eastAsia="Arial" w:hAnsiTheme="minorHAnsi" w:cstheme="minorHAnsi"/>
          <w:b/>
          <w:sz w:val="22"/>
          <w:szCs w:val="22"/>
        </w:rPr>
        <w:t>trūkumų šalinimas</w:t>
      </w:r>
    </w:p>
    <w:p w14:paraId="51B11B6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274F98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7.3.1.</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Tiekėjas privalo nemokamai pašalinti Paslaugų rezultato trūkumus. Jeigu nustatomi s</w:t>
      </w:r>
      <w:r w:rsidRPr="005628BB">
        <w:rPr>
          <w:rFonts w:asciiTheme="minorHAnsi" w:hAnsiTheme="minorHAnsi" w:cstheme="minorHAnsi"/>
          <w:sz w:val="22"/>
          <w:szCs w:val="22"/>
        </w:rPr>
        <w:t xml:space="preserve">u Paslaugomis susijusių prekių trūkumai, Tiekėjas privalo </w:t>
      </w:r>
      <w:r w:rsidRPr="005628BB">
        <w:rPr>
          <w:rFonts w:asciiTheme="minorHAnsi" w:eastAsia="Arial" w:hAnsiTheme="minorHAnsi" w:cstheme="minorHAnsi"/>
          <w:sz w:val="22"/>
          <w:szCs w:val="22"/>
        </w:rPr>
        <w:t xml:space="preserve">pašalinti </w:t>
      </w:r>
      <w:r w:rsidRPr="005628BB">
        <w:rPr>
          <w:rFonts w:asciiTheme="minorHAnsi" w:hAnsiTheme="minorHAnsi" w:cstheme="minorHAnsi"/>
          <w:sz w:val="22"/>
          <w:szCs w:val="22"/>
        </w:rPr>
        <w:t>jų</w:t>
      </w:r>
      <w:r w:rsidRPr="005628BB">
        <w:rPr>
          <w:rFonts w:asciiTheme="minorHAnsi" w:eastAsia="Arial" w:hAnsiTheme="minorHAnsi" w:cstheme="minorHAnsi"/>
          <w:sz w:val="22"/>
          <w:szCs w:val="22"/>
        </w:rPr>
        <w:t xml:space="preserve"> trūkumus, sutaisydamas prekes ar jų dalį arba pakeisdamas prekę nauja preke ar jos dalimi.</w:t>
      </w:r>
    </w:p>
    <w:p w14:paraId="2C95E2A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7.3.2.</w:t>
      </w:r>
      <w:r w:rsidRPr="005628BB">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25BB8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B97D1C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A56BD4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7.3.5.</w:t>
      </w:r>
      <w:r w:rsidRPr="005628BB">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CA8BA8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7.3.6.</w:t>
      </w:r>
      <w:r w:rsidRPr="005628BB">
        <w:rPr>
          <w:rFonts w:asciiTheme="minorHAnsi" w:eastAsia="Arial" w:hAnsiTheme="minorHAnsi" w:cstheme="minorHAnsi"/>
          <w:sz w:val="22"/>
          <w:szCs w:val="22"/>
        </w:rPr>
        <w:tab/>
        <w:t>Tiekėjas, pašalinęs visus Paslaugų trūkumus, privalo apie tai informuoti Pirkėją.</w:t>
      </w:r>
    </w:p>
    <w:p w14:paraId="3009273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7.3.7.</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33003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9CFD0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7.4.</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Pirkėjo teisės, Tiekėjui nepašalinus Paslaugų trūkumų</w:t>
      </w:r>
    </w:p>
    <w:p w14:paraId="3EA3B95A"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A0A9A4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7.4.1.</w:t>
      </w:r>
      <w:r w:rsidRPr="005628BB">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73CE1EF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7.4.1.1.</w:t>
      </w:r>
      <w:r w:rsidRPr="005628BB">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586BCE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5628BB">
        <w:rPr>
          <w:rFonts w:asciiTheme="minorHAnsi" w:eastAsia="Arial" w:hAnsiTheme="minorHAnsi" w:cstheme="minorHAnsi"/>
          <w:sz w:val="22"/>
          <w:szCs w:val="22"/>
        </w:rPr>
        <w:t>7.4.1.2.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 xml:space="preserve">reikalauti sumažinti Tiekėjui mokėtiną sumą ir grąžinti dėl šios sumos sumažinimo susidariusią permoką per 30 (trisdešimt) dienų nuo Tiekėjui nustatyto termino pašalinti Paslaugų trūkumus pabaigos, jeigu tai </w:t>
      </w:r>
      <w:r w:rsidRPr="005628BB">
        <w:rPr>
          <w:rFonts w:asciiTheme="minorHAnsi" w:eastAsia="Arial" w:hAnsiTheme="minorHAnsi" w:cstheme="minorHAnsi"/>
          <w:sz w:val="22"/>
          <w:szCs w:val="22"/>
        </w:rPr>
        <w:lastRenderedPageBreak/>
        <w:t>neprieštarauja VPĮ įtvirtintiems principams; arba</w:t>
      </w:r>
    </w:p>
    <w:p w14:paraId="5D09B55F"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587FD3F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7.4.2.</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AF40F3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7.4.3.</w:t>
      </w:r>
      <w:r w:rsidRPr="005628BB">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3FF7777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7.4.4.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13AEA73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E527992"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8.</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PASLAUGŲ SUTEIKIMO TERMINAI</w:t>
      </w:r>
    </w:p>
    <w:p w14:paraId="2D0EA889"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664691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8.1.</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Paslaugų terminai ir teikimo grafikas</w:t>
      </w:r>
    </w:p>
    <w:p w14:paraId="7520383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01ABF1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8.1.1.</w:t>
      </w:r>
      <w:r w:rsidRPr="005628BB">
        <w:rPr>
          <w:rFonts w:asciiTheme="minorHAnsi" w:eastAsia="Arial" w:hAnsiTheme="minorHAnsi" w:cstheme="minorHAnsi"/>
          <w:sz w:val="22"/>
          <w:szCs w:val="22"/>
        </w:rPr>
        <w:tab/>
        <w:t>Tiekėjas privalo suteikti Paslaugas laikydamasis terminų, nurodytų Specialiosiose sąlygose.</w:t>
      </w:r>
    </w:p>
    <w:p w14:paraId="4D22FA6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8.1.2.</w:t>
      </w:r>
      <w:r w:rsidRPr="005628BB">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628BB">
        <w:rPr>
          <w:rFonts w:asciiTheme="minorHAnsi" w:eastAsia="Arial" w:hAnsiTheme="minorHAnsi" w:cstheme="minorHAnsi"/>
          <w:b/>
          <w:bCs/>
          <w:sz w:val="22"/>
          <w:szCs w:val="22"/>
        </w:rPr>
        <w:t>Grafikas</w:t>
      </w:r>
      <w:r w:rsidRPr="005628BB">
        <w:rPr>
          <w:rFonts w:asciiTheme="minorHAnsi" w:eastAsia="Arial" w:hAnsiTheme="minorHAnsi" w:cstheme="minorHAnsi"/>
          <w:sz w:val="22"/>
          <w:szCs w:val="22"/>
        </w:rPr>
        <w:t>).</w:t>
      </w:r>
    </w:p>
    <w:p w14:paraId="51EC274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8.1.3.</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6BAC29B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6C9E1B2"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8.2.</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 xml:space="preserve">Netesybos už </w:t>
      </w:r>
      <w:r w:rsidRPr="005628BB">
        <w:rPr>
          <w:rFonts w:asciiTheme="minorHAnsi" w:eastAsia="Arial" w:hAnsiTheme="minorHAnsi" w:cstheme="minorHAnsi"/>
          <w:b/>
          <w:bCs/>
          <w:sz w:val="22"/>
          <w:szCs w:val="22"/>
        </w:rPr>
        <w:t>Paslaugų teikimo</w:t>
      </w:r>
      <w:r w:rsidRPr="005628BB">
        <w:rPr>
          <w:rFonts w:asciiTheme="minorHAnsi" w:eastAsia="Arial" w:hAnsiTheme="minorHAnsi" w:cstheme="minorHAnsi"/>
          <w:b/>
          <w:sz w:val="22"/>
          <w:szCs w:val="22"/>
        </w:rPr>
        <w:t xml:space="preserve"> vėlavimą</w:t>
      </w:r>
    </w:p>
    <w:p w14:paraId="49E43FC2" w14:textId="77777777" w:rsidR="005628BB" w:rsidRPr="005628BB" w:rsidRDefault="005628BB" w:rsidP="005628B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46EC400" w14:textId="77777777" w:rsidR="005628BB" w:rsidRPr="005628BB" w:rsidRDefault="005628BB" w:rsidP="005628B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8.2.1.</w:t>
      </w:r>
      <w:r w:rsidRPr="005628BB">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38621BA0" w14:textId="77777777" w:rsidR="005628BB" w:rsidRPr="005628BB" w:rsidRDefault="005628BB" w:rsidP="005628BB">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8.2.2.</w:t>
      </w:r>
      <w:r w:rsidRPr="005628BB">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CAAAF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hAnsiTheme="minorHAnsi" w:cstheme="minorHAnsi"/>
          <w:sz w:val="22"/>
          <w:szCs w:val="22"/>
        </w:rPr>
        <w:t xml:space="preserve">8.2.3. Jei Tiekėjui pagal šią Sutartį yra priskaičiuotos netesybos, Pirkėjo už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0E419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5F61E1B"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9.</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Prievolių pagal Sutartį įvykdymo užtikrinimo būdai</w:t>
      </w:r>
    </w:p>
    <w:p w14:paraId="2DEDE81F" w14:textId="77777777" w:rsidR="005628BB" w:rsidRPr="005628BB" w:rsidRDefault="005628BB" w:rsidP="005628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1AEEBFD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422EA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A04F2E6"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lastRenderedPageBreak/>
        <w:t>10.</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įvykdymo užtikrinimas (JEI TAIKOMA)</w:t>
      </w:r>
    </w:p>
    <w:p w14:paraId="7AE70B7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CAEB62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5628BB">
        <w:rPr>
          <w:rFonts w:asciiTheme="minorHAnsi" w:eastAsia="Cambria" w:hAnsiTheme="minorHAnsi" w:cstheme="minorHAnsi"/>
          <w:sz w:val="22"/>
          <w:szCs w:val="22"/>
          <w:shd w:val="clear" w:color="auto" w:fill="FFFFFF"/>
        </w:rPr>
        <w:t xml:space="preserve">pirmo pareikalavimo </w:t>
      </w:r>
      <w:r w:rsidRPr="005628BB">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258E064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5628BB">
        <w:rPr>
          <w:rFonts w:asciiTheme="minorHAnsi" w:hAnsiTheme="minorHAnsi" w:cstheme="minorHAnsi"/>
          <w:b/>
          <w:bCs/>
          <w:sz w:val="22"/>
          <w:szCs w:val="22"/>
        </w:rPr>
        <w:t>Pastaba.</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948A8B" w14:textId="77777777" w:rsidR="005628BB" w:rsidRPr="005628BB" w:rsidRDefault="005628BB" w:rsidP="005628BB">
      <w:pPr>
        <w:tabs>
          <w:tab w:val="left" w:pos="567"/>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628BB">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5628BB">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5628BB">
        <w:rPr>
          <w:rFonts w:asciiTheme="minorHAnsi" w:eastAsia="Cambria" w:hAnsiTheme="minorHAnsi" w:cstheme="minorHAnsi"/>
          <w:b/>
          <w:bCs/>
          <w:sz w:val="22"/>
          <w:szCs w:val="22"/>
          <w:shd w:val="clear" w:color="auto" w:fill="FFFFFF"/>
        </w:rPr>
        <w:t>Sutarties įvykdymo užtikrinimas</w:t>
      </w:r>
      <w:r w:rsidRPr="005628BB">
        <w:rPr>
          <w:rFonts w:asciiTheme="minorHAnsi" w:eastAsia="Cambria" w:hAnsiTheme="minorHAnsi" w:cstheme="minorHAnsi"/>
          <w:sz w:val="22"/>
          <w:szCs w:val="22"/>
          <w:shd w:val="clear" w:color="auto" w:fill="FFFFFF"/>
        </w:rPr>
        <w:t>).</w:t>
      </w:r>
    </w:p>
    <w:p w14:paraId="6193D6C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A379C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8430F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586EC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29F388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10.7. Sutarties įvykdymo užtikrinimas turi įsigalioti ne vėliau negu jo pateikimo Pirkėjui dieną.</w:t>
      </w:r>
    </w:p>
    <w:p w14:paraId="7147E07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10.8. Sutarties įvykdymo užtikrinimo suma turi būti nurodoma ir išmokama eurais.</w:t>
      </w:r>
    </w:p>
    <w:p w14:paraId="6D7B1E2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273FBD3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10.10. Sutarties įvykdymo užtikrinime nurodytas jo galiojimo terminas turi būti ne trumpesnis nei nurodytas Specialiosiose sąlygose.</w:t>
      </w:r>
    </w:p>
    <w:p w14:paraId="534AD01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1E6F9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 xml:space="preserve">10.12. Jeigu Sutartyje nustatytomis sąlygomis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suteikimo terminas yra pratęsiamas arba nukeliamas dėl Sutarties sustabdymo, arba suteikti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xml:space="preserve"> arba taisyti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AB5D7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2CF924" w14:textId="77777777" w:rsidR="005628BB" w:rsidRPr="005628BB" w:rsidRDefault="005628BB" w:rsidP="005628BB">
      <w:pPr>
        <w:tabs>
          <w:tab w:val="left" w:pos="567"/>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5EB74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AA6A3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 Pirkėjas gali pasinaudoti Sutarties įvykdymo užtikrinimu, esant bet kuriai iš žemiau nurodytų aplinkybių:</w:t>
      </w:r>
    </w:p>
    <w:p w14:paraId="27B9EC7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10.16.1. Tiekėjas neįvykdė, nevykdo arba netinkamai vykdo savo įsipareigojimus pagal Sutartį;</w:t>
      </w:r>
    </w:p>
    <w:p w14:paraId="22B1705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10.16.2. Tiekėjas per protingai nustatytą laikotarpį neįvykdo Pirkėjo nurodymo ištaisyti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trūkumus;</w:t>
      </w:r>
    </w:p>
    <w:p w14:paraId="0C2E9A2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2DCDC5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10.16.4. Tiekėjas be pateisinamos priežasties (ne Sutartyje nustatytais atvejais) vienašališkai nutraukia Sutartį.</w:t>
      </w:r>
    </w:p>
    <w:p w14:paraId="1DFE5126"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407BDA5F" w14:textId="77777777" w:rsidR="005628BB" w:rsidRPr="005628BB" w:rsidRDefault="005628BB" w:rsidP="005628BB">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5628BB">
        <w:rPr>
          <w:rFonts w:asciiTheme="minorHAnsi" w:eastAsia="Cambria" w:hAnsiTheme="minorHAnsi" w:cstheme="minorHAnsi"/>
          <w:b/>
          <w:bCs/>
          <w:caps/>
          <w:sz w:val="22"/>
          <w:szCs w:val="22"/>
          <w14:numSpacing w14:val="tabular"/>
        </w:rPr>
        <w:t>11.</w:t>
      </w:r>
      <w:r w:rsidRPr="005628BB">
        <w:rPr>
          <w:rFonts w:asciiTheme="minorHAnsi" w:eastAsia="Cambria" w:hAnsiTheme="minorHAnsi" w:cstheme="minorHAnsi"/>
          <w:b/>
          <w:bCs/>
          <w:caps/>
          <w:sz w:val="22"/>
          <w:szCs w:val="22"/>
          <w14:numSpacing w14:val="tabular"/>
        </w:rPr>
        <w:tab/>
        <w:t>SUTARTIES KAINA IR JOS PERSKAIČIAVIMAS</w:t>
      </w:r>
    </w:p>
    <w:p w14:paraId="6A7557DC"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2B87B9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6A6CE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11.2. Pradinės sutarties vertė yra nurodyta Specialiosiose sąlygose.</w:t>
      </w:r>
    </w:p>
    <w:p w14:paraId="0FE0CF5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E7EBB8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11.4. Sutarties kainos peržiūra atliekama Specialiosiose sąlygose nustatyta tvarka.</w:t>
      </w:r>
    </w:p>
    <w:p w14:paraId="1EEE21F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0999902" w14:textId="77777777" w:rsidR="005628BB" w:rsidRPr="005628BB" w:rsidRDefault="005628BB" w:rsidP="005628BB">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5628BB">
        <w:rPr>
          <w:rFonts w:asciiTheme="minorHAnsi" w:eastAsia="Cambria" w:hAnsiTheme="minorHAnsi" w:cstheme="minorHAnsi"/>
          <w:b/>
          <w:bCs/>
          <w:caps/>
          <w:sz w:val="22"/>
          <w:szCs w:val="22"/>
          <w14:numSpacing w14:val="tabular"/>
        </w:rPr>
        <w:t>12.</w:t>
      </w:r>
      <w:r w:rsidRPr="005628BB">
        <w:rPr>
          <w:rFonts w:asciiTheme="minorHAnsi" w:eastAsia="Cambria" w:hAnsiTheme="minorHAnsi" w:cstheme="minorHAnsi"/>
          <w:b/>
          <w:bCs/>
          <w:caps/>
          <w:sz w:val="22"/>
          <w:szCs w:val="22"/>
          <w14:numSpacing w14:val="tabular"/>
        </w:rPr>
        <w:tab/>
        <w:t>ATSISKAITYMO TVARKA</w:t>
      </w:r>
    </w:p>
    <w:p w14:paraId="0F8FB5E0" w14:textId="77777777" w:rsidR="005628BB" w:rsidRPr="005628BB" w:rsidRDefault="005628BB" w:rsidP="005628BB">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1741052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12.1.</w:t>
      </w:r>
      <w:r w:rsidRPr="005628BB">
        <w:rPr>
          <w:rFonts w:asciiTheme="minorHAnsi" w:hAnsiTheme="minorHAnsi" w:cstheme="minorHAnsi"/>
          <w:sz w:val="22"/>
          <w:szCs w:val="22"/>
        </w:rPr>
        <w:tab/>
      </w:r>
      <w:r w:rsidRPr="005628BB">
        <w:rPr>
          <w:rFonts w:asciiTheme="minorHAnsi" w:eastAsia="Arial" w:hAnsiTheme="minorHAnsi" w:cstheme="minorHAnsi"/>
          <w:b/>
          <w:bCs/>
          <w:sz w:val="22"/>
          <w:szCs w:val="22"/>
        </w:rPr>
        <w:t>Išankstinis mokėjimas (avansas) (jei taikoma)</w:t>
      </w:r>
    </w:p>
    <w:p w14:paraId="34706F08"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8605E05"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5628BB">
        <w:rPr>
          <w:rFonts w:asciiTheme="minorHAnsi" w:hAnsiTheme="minorHAnsi" w:cstheme="minorHAnsi"/>
          <w:b/>
          <w:bCs/>
          <w:sz w:val="22"/>
          <w:szCs w:val="22"/>
        </w:rPr>
        <w:t xml:space="preserve"> Avansas</w:t>
      </w:r>
      <w:r w:rsidRPr="005628BB">
        <w:rPr>
          <w:rFonts w:asciiTheme="minorHAnsi" w:hAnsiTheme="minorHAnsi" w:cstheme="minorHAnsi"/>
          <w:sz w:val="22"/>
          <w:szCs w:val="22"/>
        </w:rPr>
        <w:t>).</w:t>
      </w:r>
    </w:p>
    <w:p w14:paraId="0403D70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12.1.2. Pirkėjas sumoka Tiekėjui ne didesnį kaip Specialiosiose sąlygose nurodyto dydžio Avansą.</w:t>
      </w:r>
    </w:p>
    <w:p w14:paraId="225D395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628BB">
        <w:rPr>
          <w:rFonts w:asciiTheme="minorHAnsi" w:hAnsiTheme="minorHAnsi" w:cstheme="minorHAnsi"/>
          <w:b/>
          <w:sz w:val="22"/>
          <w:szCs w:val="22"/>
        </w:rPr>
        <w:t>Avanso užtikrinimas</w:t>
      </w:r>
      <w:r w:rsidRPr="005628BB">
        <w:rPr>
          <w:rFonts w:asciiTheme="minorHAnsi" w:hAnsiTheme="minorHAnsi" w:cstheme="minorHAnsi"/>
          <w:sz w:val="22"/>
          <w:szCs w:val="22"/>
        </w:rPr>
        <w:t>).</w:t>
      </w:r>
    </w:p>
    <w:p w14:paraId="6D6E1DA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b/>
          <w:bCs/>
          <w:sz w:val="22"/>
          <w:szCs w:val="22"/>
        </w:rPr>
        <w:t>Pastaba.</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628BB">
        <w:rPr>
          <w:rFonts w:asciiTheme="minorHAnsi" w:hAnsiTheme="minorHAnsi" w:cstheme="minorHAnsi"/>
          <w:sz w:val="22"/>
          <w:szCs w:val="22"/>
        </w:rPr>
        <w:t xml:space="preserve"> </w:t>
      </w:r>
      <w:r w:rsidRPr="005628BB">
        <w:rPr>
          <w:rFonts w:asciiTheme="minorHAnsi" w:eastAsia="Arial" w:hAnsiTheme="minorHAnsi" w:cstheme="minorHAnsi"/>
          <w:sz w:val="22"/>
          <w:szCs w:val="22"/>
          <w:shd w:val="clear" w:color="auto" w:fill="FFFFFF"/>
        </w:rPr>
        <w:t>įstatymų bei kitų teisės aktų</w:t>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sz w:val="22"/>
          <w:szCs w:val="22"/>
          <w:shd w:val="clear" w:color="auto" w:fill="FFFFFF"/>
        </w:rPr>
        <w:t>nuostatas.</w:t>
      </w:r>
    </w:p>
    <w:p w14:paraId="3474F925"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86D9F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654E5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7B6FD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12.1.7. Avanso užtikrinimo suma turi būti nurodoma ir išmokama eurais.</w:t>
      </w:r>
    </w:p>
    <w:p w14:paraId="0D7E7E4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12.1.8. Avanso užtikrinimas turi būti surašytas lietuvių arba kita kalba (esant Pirkėjo prašymui, turi būti pateiktas vertimas į lietuvių kalbą).</w:t>
      </w:r>
    </w:p>
    <w:p w14:paraId="48BEFDE0"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12.1.9. Avanso užtikrinimas, neatitinkantis šiame Sutarties poskyryje nustatytų reikalavimų, nebus priimamas.</w:t>
      </w:r>
    </w:p>
    <w:p w14:paraId="621E47E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BA28D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6BE70F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12.1.12. Nutraukus Sutartį, Tiekėjas privalo grąžinti Pirkėjui gautą Avansą per 5 (penkias) darbo dienas (jeigu dalis </w:t>
      </w:r>
      <w:r w:rsidRPr="005628BB">
        <w:rPr>
          <w:rFonts w:asciiTheme="minorHAnsi" w:eastAsia="Arial" w:hAnsiTheme="minorHAnsi" w:cstheme="minorHAnsi"/>
          <w:sz w:val="22"/>
          <w:szCs w:val="22"/>
        </w:rPr>
        <w:t>Paslaugų yra suteikta</w:t>
      </w:r>
      <w:r w:rsidRPr="005628BB">
        <w:rPr>
          <w:rFonts w:asciiTheme="minorHAnsi" w:hAnsiTheme="minorHAnsi" w:cstheme="minorHAnsi"/>
          <w:sz w:val="22"/>
          <w:szCs w:val="22"/>
        </w:rPr>
        <w:t xml:space="preserve">, Pirkėjas jas yra priėmęs ir </w:t>
      </w:r>
      <w:r w:rsidRPr="005628BB">
        <w:rPr>
          <w:rFonts w:asciiTheme="minorHAnsi" w:eastAsia="Arial" w:hAnsiTheme="minorHAnsi" w:cstheme="minorHAnsi"/>
          <w:sz w:val="22"/>
          <w:szCs w:val="22"/>
        </w:rPr>
        <w:t>Paslaugų rezultatu</w:t>
      </w:r>
      <w:r w:rsidRPr="005628BB">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1776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p>
    <w:p w14:paraId="7A4F3815"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12.2.</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Mokėjimų tvarka</w:t>
      </w:r>
    </w:p>
    <w:p w14:paraId="4C277344"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07DD87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12.2.1.</w:t>
      </w:r>
      <w:r w:rsidRPr="005628BB">
        <w:rPr>
          <w:rFonts w:asciiTheme="minorHAnsi" w:eastAsia="Arial" w:hAnsiTheme="minorHAnsi" w:cstheme="minorHAnsi"/>
          <w:sz w:val="22"/>
          <w:szCs w:val="22"/>
        </w:rPr>
        <w:tab/>
      </w:r>
      <w:r w:rsidRPr="005628BB">
        <w:rPr>
          <w:rFonts w:asciiTheme="minorHAnsi" w:hAnsiTheme="minorHAnsi" w:cstheme="minorHAnsi"/>
          <w:sz w:val="22"/>
          <w:szCs w:val="22"/>
        </w:rPr>
        <w:t xml:space="preserve">Tiekėjas išrašo Sąskaitą tik Šalims pasirašius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perdavimo–priėmimo aktą, jeigu kitaip nenumatyta Specialiosiose sąlygose</w:t>
      </w:r>
      <w:r w:rsidRPr="005628BB">
        <w:rPr>
          <w:rFonts w:asciiTheme="minorHAnsi" w:eastAsia="Arial" w:hAnsiTheme="minorHAnsi" w:cstheme="minorHAnsi"/>
          <w:sz w:val="22"/>
          <w:szCs w:val="22"/>
        </w:rPr>
        <w:t>:</w:t>
      </w:r>
    </w:p>
    <w:p w14:paraId="16E5074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12.2.1.1.</w:t>
      </w:r>
      <w:r w:rsidRPr="005628BB">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Pr="005628BB">
        <w:rPr>
          <w:rFonts w:asciiTheme="minorHAnsi" w:eastAsia="Arial" w:hAnsiTheme="minorHAnsi" w:cstheme="minorHAnsi"/>
          <w:sz w:val="22"/>
          <w:szCs w:val="22"/>
        </w:rPr>
        <w:lastRenderedPageBreak/>
        <w:t>Tarybos direktyvą 2014/55/ES (toliau – Europos elektroninių sąskaitų faktūrų standartas), Tiekėjas gali pateikti pasirinktomis priemonėmis;</w:t>
      </w:r>
    </w:p>
    <w:p w14:paraId="6B54BFF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12.2.1.2. </w:t>
      </w:r>
      <w:r w:rsidRPr="005628BB">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2D54BDF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12.2.2.</w:t>
      </w:r>
      <w:r w:rsidRPr="005628BB">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08B42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12.2.3.</w:t>
      </w:r>
      <w:r w:rsidRPr="005628BB">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13F3121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12.2.4.</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Pirkėjas atlieka mokėjimus už Paslaugas Specialiosiose sąlygose nustatytais terminais.</w:t>
      </w:r>
    </w:p>
    <w:p w14:paraId="6F097D0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12.2.5.</w:t>
      </w:r>
      <w:r w:rsidRPr="005628BB">
        <w:rPr>
          <w:rFonts w:asciiTheme="minorHAnsi" w:eastAsia="Arial" w:hAnsiTheme="minorHAnsi" w:cstheme="minorHAnsi"/>
          <w:sz w:val="22"/>
          <w:szCs w:val="22"/>
        </w:rPr>
        <w:tab/>
        <w:t>Už mokėjimų pagal Sutartį vėlavimus Pirkėjui taikomos netesybos Specialiosiose sąlygose nustatyta tvarka.</w:t>
      </w:r>
    </w:p>
    <w:p w14:paraId="5A0E67B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12.2.6.</w:t>
      </w:r>
      <w:r w:rsidRPr="005628BB">
        <w:rPr>
          <w:rFonts w:asciiTheme="minorHAnsi" w:hAnsiTheme="minorHAnsi" w:cstheme="minorHAnsi"/>
          <w:sz w:val="22"/>
          <w:szCs w:val="22"/>
        </w:rPr>
        <w:tab/>
      </w:r>
      <w:r w:rsidRPr="005628BB">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75AE6A3D" w14:textId="77777777" w:rsidR="005628BB" w:rsidRPr="005628BB" w:rsidRDefault="005628BB" w:rsidP="005628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12.2.7.</w:t>
      </w:r>
      <w:r w:rsidRPr="005628BB">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F2EA94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C212A8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12.3.</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Kiti atsiskaitymo klausimai</w:t>
      </w:r>
    </w:p>
    <w:p w14:paraId="1F6AB65F"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BE32F41"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12.3.1.</w:t>
      </w:r>
      <w:r w:rsidRPr="005628BB">
        <w:rPr>
          <w:rFonts w:asciiTheme="minorHAnsi" w:eastAsia="Arial" w:hAnsiTheme="minorHAnsi" w:cstheme="minorHAnsi"/>
          <w:sz w:val="22"/>
          <w:szCs w:val="22"/>
        </w:rPr>
        <w:tab/>
        <w:t>Pirkėjas privalo pervesti mokėjimus Tiekėjui į Tiekėjo banko sąskaitą, nurodytą Specialiosiose sąlygose.</w:t>
      </w:r>
    </w:p>
    <w:p w14:paraId="3598BB2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12.3.2.</w:t>
      </w:r>
      <w:r w:rsidRPr="005628BB">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0F8F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12.3.3.</w:t>
      </w:r>
      <w:r w:rsidRPr="005628BB">
        <w:rPr>
          <w:rFonts w:asciiTheme="minorHAnsi" w:eastAsia="Arial" w:hAnsiTheme="minorHAnsi" w:cstheme="minorHAnsi"/>
          <w:sz w:val="22"/>
          <w:szCs w:val="22"/>
        </w:rPr>
        <w:tab/>
        <w:t>Visi mokėjimai pagal Sutartį atliekami eurais.</w:t>
      </w:r>
    </w:p>
    <w:p w14:paraId="206C439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12.3.4.</w:t>
      </w:r>
      <w:r w:rsidRPr="005628BB">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74690D1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D27BEAF"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13.</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Konfidenciali informacija</w:t>
      </w:r>
    </w:p>
    <w:p w14:paraId="78CB3AAE"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7970FD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13.1.</w:t>
      </w:r>
      <w:r w:rsidRPr="005628BB">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474A80"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13.2.</w:t>
      </w:r>
      <w:r w:rsidRPr="005628BB">
        <w:rPr>
          <w:rFonts w:asciiTheme="minorHAnsi" w:eastAsia="Arial" w:hAnsiTheme="minorHAnsi" w:cstheme="minorHAnsi"/>
          <w:sz w:val="22"/>
          <w:szCs w:val="22"/>
        </w:rPr>
        <w:tab/>
        <w:t>Šalis turi teisę atskleisti kitos Šalies konfidencialią informaciją šiais atvejais:</w:t>
      </w:r>
    </w:p>
    <w:p w14:paraId="6F01EE7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13.2.1.</w:t>
      </w:r>
      <w:r w:rsidRPr="005628BB">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25F62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13.2.2.</w:t>
      </w:r>
      <w:r w:rsidRPr="005628BB">
        <w:rPr>
          <w:rFonts w:asciiTheme="minorHAnsi" w:eastAsia="Arial" w:hAnsiTheme="minorHAnsi" w:cstheme="minorHAnsi"/>
          <w:sz w:val="22"/>
          <w:szCs w:val="22"/>
        </w:rPr>
        <w:tab/>
        <w:t xml:space="preserve">konfidencialią informaciją yra būtina atskleisti pagal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w:t>
      </w:r>
      <w:r w:rsidRPr="005628BB">
        <w:rPr>
          <w:rFonts w:asciiTheme="minorHAnsi" w:eastAsia="Arial" w:hAnsiTheme="minorHAnsi" w:cstheme="minorHAnsi"/>
          <w:sz w:val="22"/>
          <w:szCs w:val="22"/>
        </w:rPr>
        <w:lastRenderedPageBreak/>
        <w:t>administravimo įstatyme.</w:t>
      </w:r>
    </w:p>
    <w:p w14:paraId="2361863F"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13.3.</w:t>
      </w:r>
      <w:r w:rsidRPr="005628BB">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5628BB">
        <w:rPr>
          <w:rFonts w:asciiTheme="minorHAnsi" w:hAnsiTheme="minorHAnsi" w:cstheme="minorHAnsi"/>
          <w:sz w:val="22"/>
          <w:szCs w:val="22"/>
        </w:rPr>
        <w:t>įstatymus bei kitus teisės aktus</w:t>
      </w:r>
      <w:r w:rsidRPr="005628BB">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6F67E252"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w:t>
      </w:r>
      <w:r w:rsidRPr="005628BB">
        <w:rPr>
          <w:rFonts w:asciiTheme="minorHAnsi" w:eastAsia="Arial" w:hAnsiTheme="minorHAnsi" w:cstheme="minorHAnsi"/>
          <w:sz w:val="22"/>
          <w:szCs w:val="22"/>
        </w:rPr>
        <w:tab/>
        <w:t>Šalis atsako:</w:t>
      </w:r>
    </w:p>
    <w:p w14:paraId="7F624FE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13.4.1.</w:t>
      </w:r>
      <w:r w:rsidRPr="005628BB">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79A07BA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13.4.2.</w:t>
      </w:r>
      <w:r w:rsidRPr="005628BB">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1CB59A8E"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13.5.</w:t>
      </w:r>
      <w:r w:rsidRPr="005628BB">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7DF6F30D"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5D7462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14.</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Asmens duomenų apsauga</w:t>
      </w:r>
    </w:p>
    <w:p w14:paraId="2EAA95D7"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1432CE0"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14.1.</w:t>
      </w:r>
      <w:r w:rsidRPr="005628BB">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1D6A0F" w14:textId="77777777" w:rsidR="005628BB" w:rsidRPr="005628BB" w:rsidRDefault="005628BB" w:rsidP="005628BB">
      <w:pPr>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14.2.</w:t>
      </w:r>
      <w:r w:rsidRPr="005628BB">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7AB5BD" w14:textId="77777777" w:rsidR="005628BB" w:rsidRPr="005628BB" w:rsidRDefault="005628BB" w:rsidP="005628BB">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069AE9E8"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5628BB">
        <w:rPr>
          <w:rFonts w:asciiTheme="minorHAnsi" w:eastAsia="Arial" w:hAnsiTheme="minorHAnsi" w:cstheme="minorHAnsi"/>
          <w:b/>
          <w:bCs/>
          <w:caps/>
          <w:sz w:val="22"/>
          <w:szCs w:val="22"/>
        </w:rPr>
        <w:t>15.</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INTELEKTINĖ NUOSAVYBĖ</w:t>
      </w:r>
    </w:p>
    <w:p w14:paraId="000C1F62"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6C1CAB9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pobūdžio ar (ir) išimtinių teisių, patentų ir kt.</w:t>
      </w:r>
    </w:p>
    <w:p w14:paraId="22F0D55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628BB">
        <w:rPr>
          <w:rFonts w:asciiTheme="minorHAnsi" w:hAnsiTheme="minorHAnsi" w:cstheme="minorHAnsi"/>
          <w:sz w:val="22"/>
          <w:szCs w:val="22"/>
        </w:rPr>
        <w:t>sui</w:t>
      </w:r>
      <w:proofErr w:type="spellEnd"/>
      <w:r w:rsidRPr="005628BB">
        <w:rPr>
          <w:rFonts w:asciiTheme="minorHAnsi" w:hAnsiTheme="minorHAnsi" w:cstheme="minorHAnsi"/>
          <w:sz w:val="22"/>
          <w:szCs w:val="22"/>
        </w:rPr>
        <w:t xml:space="preserve"> </w:t>
      </w:r>
      <w:proofErr w:type="spellStart"/>
      <w:r w:rsidRPr="005628BB">
        <w:rPr>
          <w:rFonts w:asciiTheme="minorHAnsi" w:hAnsiTheme="minorHAnsi" w:cstheme="minorHAnsi"/>
          <w:sz w:val="22"/>
          <w:szCs w:val="22"/>
        </w:rPr>
        <w:t>generis</w:t>
      </w:r>
      <w:proofErr w:type="spellEnd"/>
      <w:r w:rsidRPr="005628BB">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C36604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D183134"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44244E37"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lastRenderedPageBreak/>
        <w:t>16.</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Pareiškimai ir garantijos</w:t>
      </w:r>
    </w:p>
    <w:p w14:paraId="3FD961E8"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18DD78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 Kiekviena iš Šalių pareiškia ir garantuoja kitai Šaliai, kad:</w:t>
      </w:r>
    </w:p>
    <w:p w14:paraId="09920C25"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42E8A07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16.1.2. sudarydama Sutartį, Šalis neviršija savo kompetencijos ir nepažeidžia jai taikomų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7160B178"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854A4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80094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F076BB"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7307B58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5628BB">
        <w:rPr>
          <w:rFonts w:asciiTheme="minorHAnsi" w:hAnsiTheme="minorHAnsi" w:cstheme="minorHAnsi"/>
          <w:sz w:val="22"/>
          <w:szCs w:val="22"/>
        </w:rPr>
        <w:t>įstatymuose bei kituose teisės aktuose</w:t>
      </w:r>
      <w:r w:rsidRPr="005628BB">
        <w:rPr>
          <w:rFonts w:asciiTheme="minorHAnsi" w:eastAsia="Arial" w:hAnsiTheme="minorHAnsi" w:cstheme="minorHAnsi"/>
          <w:sz w:val="22"/>
          <w:szCs w:val="22"/>
        </w:rPr>
        <w:t xml:space="preserve"> numatytus leidimus, licencijas, atestatus, teisės pripažinimo dokumentus, reikalingus vykdant Sutartį.</w:t>
      </w:r>
    </w:p>
    <w:p w14:paraId="09CBF4D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shd w:val="clear" w:color="auto" w:fill="FFFFFF"/>
        </w:rPr>
        <w:t xml:space="preserve">16.3. </w:t>
      </w:r>
      <w:r w:rsidRPr="005628BB">
        <w:rPr>
          <w:rFonts w:asciiTheme="minorHAnsi" w:hAnsiTheme="minorHAnsi" w:cstheme="minorHAnsi"/>
          <w:sz w:val="22"/>
          <w:szCs w:val="22"/>
        </w:rPr>
        <w:t>Tiekėjas pareiškia, kad suteiktų Paslaugų rezultato disponavimo, valdymo ir naudojimosi teisės nėra apribotos</w:t>
      </w:r>
      <w:r w:rsidRPr="005628BB">
        <w:rPr>
          <w:rFonts w:asciiTheme="minorHAnsi" w:eastAsia="Arial" w:hAnsiTheme="minorHAnsi" w:cstheme="minorHAnsi"/>
          <w:sz w:val="22"/>
          <w:szCs w:val="22"/>
        </w:rPr>
        <w:t xml:space="preserve"> </w:t>
      </w:r>
      <w:r w:rsidRPr="005628BB">
        <w:rPr>
          <w:rFonts w:asciiTheme="minorHAnsi" w:eastAsia="Arial" w:hAnsiTheme="minorHAnsi" w:cstheme="minorHAnsi"/>
          <w:sz w:val="22"/>
          <w:szCs w:val="22"/>
          <w:shd w:val="clear" w:color="auto" w:fill="FFFFFF"/>
        </w:rPr>
        <w:t xml:space="preserve">ir jokie tretieji asmenys neturi pretenzijų į Sutartimi perduodamą </w:t>
      </w:r>
      <w:r w:rsidRPr="005628BB">
        <w:rPr>
          <w:rFonts w:asciiTheme="minorHAnsi" w:eastAsia="Arial" w:hAnsiTheme="minorHAnsi" w:cstheme="minorHAnsi"/>
          <w:sz w:val="22"/>
          <w:szCs w:val="22"/>
        </w:rPr>
        <w:t>Paslaugų rezultatą</w:t>
      </w:r>
      <w:r w:rsidRPr="005628BB">
        <w:rPr>
          <w:rFonts w:asciiTheme="minorHAnsi" w:eastAsia="Arial" w:hAnsiTheme="minorHAnsi" w:cstheme="minorHAnsi"/>
          <w:sz w:val="22"/>
          <w:szCs w:val="22"/>
          <w:shd w:val="clear" w:color="auto" w:fill="FFFFFF"/>
        </w:rPr>
        <w:t>.</w:t>
      </w:r>
    </w:p>
    <w:p w14:paraId="707C3B5C"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eastAsia="Arial" w:hAnsiTheme="minorHAnsi" w:cstheme="minorHAnsi"/>
          <w:sz w:val="22"/>
          <w:szCs w:val="22"/>
        </w:rPr>
        <w:t>16.4. T</w:t>
      </w:r>
      <w:r w:rsidRPr="005628BB">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FE2A2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79A45CE7"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17.</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Bendrieji atsakomybės klausimai</w:t>
      </w:r>
    </w:p>
    <w:p w14:paraId="318D0D58"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B45B387"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0C04EB42"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628BB">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3C1F2B5"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88D848"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17.4. Šioje Sutartyje numatytos teisių gynybos priemonės neapriboja Šalių teisės pasinaudoti kitomis teisėtomis </w:t>
      </w:r>
      <w:r w:rsidRPr="005628BB">
        <w:rPr>
          <w:rFonts w:asciiTheme="minorHAnsi" w:eastAsia="Arial" w:hAnsiTheme="minorHAnsi" w:cstheme="minorHAnsi"/>
          <w:sz w:val="22"/>
          <w:szCs w:val="22"/>
        </w:rPr>
        <w:lastRenderedPageBreak/>
        <w:t>teisių gynybos priemonėmis.</w:t>
      </w:r>
    </w:p>
    <w:p w14:paraId="46DE036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3601B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ED1EF4"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hAnsiTheme="minorHAnsi" w:cstheme="minorHAnsi"/>
          <w:sz w:val="22"/>
          <w:szCs w:val="22"/>
        </w:rPr>
        <w:t xml:space="preserve">17.7. Jeigu Sutartis nutraukiama dėl esminio sutarties pažeidimo pagal Bendrųjų sąlygų 22.2.1 papunktį ir (ar) Tiekėjas esminę Sutarties sąlygą, nurodytą </w:t>
      </w:r>
      <w:r w:rsidRPr="005628BB">
        <w:rPr>
          <w:rFonts w:asciiTheme="minorHAnsi" w:eastAsia="Arial" w:hAnsiTheme="minorHAnsi" w:cstheme="minorHAnsi"/>
          <w:sz w:val="22"/>
          <w:szCs w:val="22"/>
        </w:rPr>
        <w:t>Specialiųjų sąlygų 10 skyriuje</w:t>
      </w:r>
      <w:r w:rsidRPr="005628BB">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BC93D14" w14:textId="77777777" w:rsidR="005628BB" w:rsidRPr="005628BB" w:rsidRDefault="005628BB" w:rsidP="005628BB">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4238D1DA"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18.</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Nenugalima jėga (FORCE MAJEURE)</w:t>
      </w:r>
    </w:p>
    <w:p w14:paraId="18D76AC5"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B27C17D"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18.1.</w:t>
      </w:r>
      <w:r w:rsidRPr="005628BB">
        <w:rPr>
          <w:rFonts w:asciiTheme="minorHAnsi" w:eastAsia="Arial" w:hAnsiTheme="minorHAnsi" w:cstheme="minorHAnsi"/>
          <w:b/>
          <w:bCs/>
          <w:sz w:val="22"/>
          <w:szCs w:val="22"/>
        </w:rPr>
        <w:tab/>
      </w:r>
      <w:r w:rsidRPr="005628BB">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5F369B8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18.1.1.</w:t>
      </w:r>
      <w:r w:rsidRPr="005628BB">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FA1A1B"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C86C4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18.2.</w:t>
      </w:r>
      <w:r w:rsidRPr="005628BB">
        <w:rPr>
          <w:rFonts w:asciiTheme="minorHAnsi" w:eastAsia="Arial" w:hAnsiTheme="minorHAnsi" w:cstheme="minorHAnsi"/>
          <w:b/>
          <w:bCs/>
          <w:sz w:val="22"/>
          <w:szCs w:val="22"/>
        </w:rPr>
        <w:tab/>
      </w:r>
      <w:r w:rsidRPr="005628BB">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EDC969" w14:textId="77777777" w:rsidR="005628BB" w:rsidRPr="005628BB" w:rsidRDefault="005628BB" w:rsidP="005628BB">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18.3.</w:t>
      </w:r>
      <w:r w:rsidRPr="005628BB">
        <w:rPr>
          <w:rFonts w:asciiTheme="minorHAnsi" w:eastAsia="Arial" w:hAnsiTheme="minorHAnsi" w:cstheme="minorHAnsi"/>
          <w:b/>
          <w:bCs/>
          <w:sz w:val="22"/>
          <w:szCs w:val="22"/>
        </w:rPr>
        <w:tab/>
      </w:r>
      <w:r w:rsidRPr="005628BB">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54AC24"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18.4.</w:t>
      </w:r>
      <w:r w:rsidRPr="005628BB">
        <w:rPr>
          <w:rFonts w:asciiTheme="minorHAnsi" w:eastAsia="Arial" w:hAnsiTheme="minorHAnsi" w:cstheme="minorHAnsi"/>
          <w:sz w:val="22"/>
          <w:szCs w:val="22"/>
        </w:rPr>
        <w:tab/>
        <w:t>Jeigu nenugalimos jėgos (</w:t>
      </w:r>
      <w:r w:rsidRPr="005628BB">
        <w:rPr>
          <w:rFonts w:asciiTheme="minorHAnsi" w:eastAsia="Arial" w:hAnsiTheme="minorHAnsi" w:cstheme="minorHAnsi"/>
          <w:iCs/>
          <w:sz w:val="22"/>
          <w:szCs w:val="22"/>
        </w:rPr>
        <w:t>force majeure</w:t>
      </w:r>
      <w:r w:rsidRPr="005628BB">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5CC99A"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AF01C5"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19.</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nuostatų negaliojimas</w:t>
      </w:r>
    </w:p>
    <w:p w14:paraId="12E3C0D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6694BD3"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19.1.</w:t>
      </w:r>
      <w:r w:rsidRPr="005628BB">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w:t>
      </w:r>
      <w:r w:rsidRPr="005628BB">
        <w:rPr>
          <w:rFonts w:asciiTheme="minorHAnsi" w:eastAsia="Arial" w:hAnsiTheme="minorHAnsi" w:cstheme="minorHAnsi"/>
          <w:sz w:val="22"/>
          <w:szCs w:val="22"/>
        </w:rPr>
        <w:lastRenderedPageBreak/>
        <w:t xml:space="preserve">patį ekonominį ir teisinį efektą, kokio buvo siekta susitariant dėl negaliojančios Sutarties nuostatos. Tokia negaliojanti nuostata nedaro negaliojančiomis kitų Sutarties nuostatų, jeigu tai nepažeidžia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508EAA14"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19.2.</w:t>
      </w:r>
      <w:r w:rsidRPr="005628BB">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1FA59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5209A6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20.</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pakeitimai</w:t>
      </w:r>
    </w:p>
    <w:p w14:paraId="3ECF2CC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CF53784" w14:textId="77777777" w:rsidR="005628BB" w:rsidRPr="005628BB" w:rsidRDefault="005628BB" w:rsidP="005628BB">
      <w:pPr>
        <w:tabs>
          <w:tab w:val="left" w:pos="284"/>
          <w:tab w:val="left" w:pos="567"/>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565F946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20.2. Sutarties pakeitimai įforminami Šalims sudarant Susitarimą.</w:t>
      </w:r>
    </w:p>
    <w:p w14:paraId="2BCCF7E7"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628BB">
        <w:rPr>
          <w:rFonts w:asciiTheme="minorHAnsi" w:hAnsiTheme="minorHAnsi" w:cstheme="minorHAnsi"/>
          <w:sz w:val="22"/>
          <w:szCs w:val="22"/>
        </w:rPr>
        <w:t>įstatymų bei kitų teisės aktų</w:t>
      </w:r>
      <w:r w:rsidRPr="005628BB">
        <w:rPr>
          <w:rFonts w:asciiTheme="minorHAnsi" w:eastAsia="Arial" w:hAnsiTheme="minorHAnsi" w:cstheme="minorHAnsi"/>
          <w:sz w:val="22"/>
          <w:szCs w:val="22"/>
        </w:rPr>
        <w:t xml:space="preserve"> nuostatomis.</w:t>
      </w:r>
    </w:p>
    <w:p w14:paraId="714F3381"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0677CCDC"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FAC41A"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B41EB6A"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21.</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sUSTABDYMAS</w:t>
      </w:r>
    </w:p>
    <w:p w14:paraId="2AF136C6"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2CF07C0"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teikimo sustabdymą iki atitinkamų aplinkybių pasibaigimo.</w:t>
      </w:r>
    </w:p>
    <w:p w14:paraId="5B68FE9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21.2.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teikimas gali būti stabdomas esant bent vienai iš šių aplinkybių:</w:t>
      </w:r>
    </w:p>
    <w:p w14:paraId="65FC607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E0CC19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6A6C99D2"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21.2.3. dėl nenumatytų prekių, paslaugų ir (ar) darbų, susijusių su perkamu objektu, kurių poreikis paaiškėjo tik vykdant Sutartį, įsigijimo;</w:t>
      </w:r>
    </w:p>
    <w:p w14:paraId="6355FBC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21.2.4. ne dėl Pirkėjo kaltės vėluoja kitos Pirkėjo pirkimo sutarties, turinčios tiesioginės įtakos šiai Sutarčiai, vykdymas;</w:t>
      </w:r>
    </w:p>
    <w:p w14:paraId="74AA0AF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3A738C9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21.2.6. pasikeitus galiojančiam teisės aktui ar įsigaliojus naujam teisės aktui, kuris turi įtakos šios Sutarties vykdymui;</w:t>
      </w:r>
    </w:p>
    <w:p w14:paraId="7DE5FF4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21.2.7. sutartinių įsipareigojimų stabdymo būtinybė atsirado dėl sustabdyto, perskirstyto, negauto ir panašiai Pirkėjo Paslaugų pirkimui skirto finansavimo arba finansavimo trūkumo;</w:t>
      </w:r>
    </w:p>
    <w:p w14:paraId="7B7F595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21.2.8. dėl teisminių (arbitražinių) ginčų su Pirkėju ar trečiaisiais asmenimis, kurių dalykas yra tiesiogiai susijęs su Sutarties vykdymu.</w:t>
      </w:r>
    </w:p>
    <w:p w14:paraId="5F93B69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21.3. Jei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D1E560"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21.4. Jei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F597821"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21.5. Sutartinių įsipareigojimų vykdymas gali būti stabdomas tik Sutarties galiojimo laikotarpiu tokia tvarka:</w:t>
      </w:r>
    </w:p>
    <w:p w14:paraId="3662652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D04B5B"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E7E45D"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7307277"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A41F4A"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21.7. Sutartinių įsipareigojimų vykdymas sustabdomas ne ilgesniam kaip konkrečios, pagrįstos aplinkybės egzistavimo laikotarpiui.</w:t>
      </w:r>
    </w:p>
    <w:p w14:paraId="2B512E7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470DAEE"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8BC9C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05C8D80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w:t>
      </w:r>
      <w:r w:rsidRPr="005628BB">
        <w:rPr>
          <w:rFonts w:asciiTheme="minorHAnsi" w:hAnsiTheme="minorHAnsi" w:cstheme="minorHAnsi"/>
          <w:sz w:val="22"/>
          <w:szCs w:val="22"/>
        </w:rPr>
        <w:lastRenderedPageBreak/>
        <w:t>Šaliai be pagrįstų aplinkybių neatnaujinus Sutarties vykdymo per 10 (dešimt) dienų nuo atitinkamo kreipimosi, kita Šalis gali nutraukti Sutartį, apie tai įspėjusi kitą Šalį prieš 10 (dešimt) dienų.</w:t>
      </w:r>
    </w:p>
    <w:p w14:paraId="051413E8"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6E4C67D2"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22.</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Sutarties nutraukimas</w:t>
      </w:r>
    </w:p>
    <w:p w14:paraId="0437DA81"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DC63A09"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5628BB">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68AD6DCB"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6059EEC5"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22.1.</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Pretenzijos dėl Sutarties pažeidimų</w:t>
      </w:r>
    </w:p>
    <w:p w14:paraId="7529D63A"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10C670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D9706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628BB">
        <w:rPr>
          <w:rFonts w:asciiTheme="minorHAnsi" w:hAnsiTheme="minorHAnsi" w:cstheme="minorHAnsi"/>
          <w:bCs/>
          <w:sz w:val="22"/>
          <w:szCs w:val="22"/>
        </w:rPr>
        <w:t xml:space="preserve"> </w:t>
      </w:r>
      <w:r w:rsidRPr="005628BB">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37B9F8BC"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74880B8D"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22.2.</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Sutarties nutraukimas Pirkėjo iniciatyva</w:t>
      </w:r>
    </w:p>
    <w:p w14:paraId="22301676"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9DA789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5237B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16312E8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5628BB">
        <w:rPr>
          <w:rFonts w:asciiTheme="minorHAnsi" w:hAnsiTheme="minorHAnsi" w:cstheme="minorHAnsi"/>
          <w:bCs/>
          <w:sz w:val="22"/>
          <w:szCs w:val="22"/>
        </w:rPr>
        <w:t xml:space="preserve"> </w:t>
      </w:r>
      <w:r w:rsidRPr="005628BB">
        <w:rPr>
          <w:rFonts w:asciiTheme="minorHAnsi" w:hAnsiTheme="minorHAnsi" w:cstheme="minorHAnsi"/>
          <w:sz w:val="22"/>
          <w:szCs w:val="22"/>
        </w:rPr>
        <w:t>įstatymuose ir kituose teisės aktuose nustatyta tvarka analogiška situacija</w:t>
      </w:r>
      <w:r w:rsidRPr="005628BB">
        <w:rPr>
          <w:rFonts w:asciiTheme="minorHAnsi" w:hAnsiTheme="minorHAnsi" w:cstheme="minorHAnsi"/>
          <w:sz w:val="22"/>
          <w:szCs w:val="22"/>
          <w:shd w:val="clear" w:color="auto" w:fill="FFFFFF"/>
        </w:rPr>
        <w:t>;</w:t>
      </w:r>
    </w:p>
    <w:p w14:paraId="77D35F03" w14:textId="77777777" w:rsidR="005628BB" w:rsidRPr="005628BB" w:rsidRDefault="005628BB" w:rsidP="005628BB">
      <w:pPr>
        <w:tabs>
          <w:tab w:val="left" w:pos="567"/>
        </w:tabs>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22.2.2.2. Tiekėjo padėtis pasikeičia ir jis atitinka pirkimo dokumentuose nustatytą pašalinimo pagrindą;</w:t>
      </w:r>
    </w:p>
    <w:p w14:paraId="02F0F21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7084743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22.2.2.4. Pirkėjas nusprendžia nebevykdyti veiklos, kurios vykdymui Sutartimi įsigyjamos Paslaugos ir Sutarties poreikis išnyksta;</w:t>
      </w:r>
    </w:p>
    <w:p w14:paraId="246C02C2"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22.2.2.5. Pirkėjo valdymo organas priima sprendimą, dėl kurio Sutarties poreikis išnyksta;</w:t>
      </w:r>
    </w:p>
    <w:p w14:paraId="5EB298A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04981AA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5A42A75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22.2.2.8. nebelieka perkamų </w:t>
      </w:r>
      <w:r w:rsidRPr="005628BB">
        <w:rPr>
          <w:rFonts w:asciiTheme="minorHAnsi" w:eastAsia="Arial" w:hAnsiTheme="minorHAnsi" w:cstheme="minorHAnsi"/>
          <w:sz w:val="22"/>
          <w:szCs w:val="22"/>
        </w:rPr>
        <w:t>Paslaugų</w:t>
      </w:r>
      <w:r w:rsidRPr="005628BB">
        <w:rPr>
          <w:rFonts w:asciiTheme="minorHAnsi" w:hAnsiTheme="minorHAnsi" w:cstheme="minorHAnsi"/>
          <w:sz w:val="22"/>
          <w:szCs w:val="22"/>
        </w:rPr>
        <w:t xml:space="preserve"> poreikio;</w:t>
      </w:r>
    </w:p>
    <w:p w14:paraId="4A1BBE4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22.2.2.9. Pirkėjas iš pirkimų priežiūrą atliekančių institucijų gauna nurodymą ar rekomendaciją nutraukti Sutartį;</w:t>
      </w:r>
    </w:p>
    <w:p w14:paraId="255F90A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5E3DD905" w14:textId="77777777" w:rsidR="005628BB" w:rsidRPr="005628BB" w:rsidRDefault="005628BB" w:rsidP="005628BB">
      <w:pPr>
        <w:tabs>
          <w:tab w:val="left" w:pos="567"/>
        </w:tabs>
        <w:spacing w:line="276" w:lineRule="auto"/>
        <w:jc w:val="both"/>
        <w:textAlignment w:val="baseline"/>
        <w:rPr>
          <w:rFonts w:asciiTheme="minorHAnsi" w:eastAsia="Arial" w:hAnsiTheme="minorHAnsi" w:cstheme="minorHAnsi"/>
          <w:sz w:val="22"/>
          <w:szCs w:val="22"/>
        </w:rPr>
      </w:pPr>
      <w:r w:rsidRPr="005628BB">
        <w:rPr>
          <w:rFonts w:asciiTheme="minorHAnsi" w:hAnsiTheme="minorHAnsi" w:cstheme="minorHAnsi"/>
          <w:sz w:val="22"/>
          <w:szCs w:val="22"/>
        </w:rPr>
        <w:lastRenderedPageBreak/>
        <w:t>22.2.2.11.</w:t>
      </w:r>
      <w:r w:rsidRPr="005628BB">
        <w:rPr>
          <w:rFonts w:asciiTheme="minorHAnsi" w:eastAsia="Arial" w:hAnsiTheme="minorHAnsi" w:cstheme="minorHAnsi"/>
          <w:sz w:val="22"/>
          <w:szCs w:val="22"/>
        </w:rPr>
        <w:t xml:space="preserve"> Tiekėjas atsisako pašalinti arba nepašalina Paslaugų trūkumų per Pirkėjo nustatytus protingus terminus;</w:t>
      </w:r>
    </w:p>
    <w:p w14:paraId="05BB7A0C"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445E10D" w14:textId="77777777" w:rsidR="005628BB" w:rsidRPr="005628BB" w:rsidRDefault="005628BB" w:rsidP="005628BB">
      <w:pPr>
        <w:tabs>
          <w:tab w:val="left" w:pos="567"/>
        </w:tabs>
        <w:spacing w:line="276" w:lineRule="auto"/>
        <w:jc w:val="both"/>
        <w:textAlignment w:val="baseline"/>
        <w:rPr>
          <w:rFonts w:asciiTheme="minorHAnsi" w:hAnsiTheme="minorHAnsi" w:cstheme="minorHAnsi"/>
          <w:iCs/>
          <w:sz w:val="22"/>
          <w:szCs w:val="22"/>
        </w:rPr>
      </w:pPr>
      <w:r w:rsidRPr="005628BB">
        <w:rPr>
          <w:rFonts w:asciiTheme="minorHAnsi" w:hAnsiTheme="minorHAnsi" w:cstheme="minorHAnsi"/>
          <w:sz w:val="22"/>
          <w:szCs w:val="22"/>
        </w:rPr>
        <w:t xml:space="preserve">22.2.2.13. </w:t>
      </w:r>
      <w:r w:rsidRPr="005628BB">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D7562A" w14:textId="77777777" w:rsidR="005628BB" w:rsidRPr="005628BB" w:rsidRDefault="005628BB" w:rsidP="005628BB">
      <w:pPr>
        <w:tabs>
          <w:tab w:val="left" w:pos="567"/>
        </w:tabs>
        <w:spacing w:line="276" w:lineRule="auto"/>
        <w:jc w:val="both"/>
        <w:textAlignment w:val="baseline"/>
        <w:rPr>
          <w:rFonts w:asciiTheme="minorHAnsi" w:hAnsiTheme="minorHAnsi" w:cstheme="minorHAnsi"/>
          <w:iCs/>
          <w:sz w:val="22"/>
          <w:szCs w:val="22"/>
        </w:rPr>
      </w:pPr>
      <w:r w:rsidRPr="005628BB">
        <w:rPr>
          <w:rFonts w:asciiTheme="minorHAnsi" w:hAnsiTheme="minorHAnsi" w:cstheme="minorHAnsi"/>
          <w:iCs/>
          <w:sz w:val="22"/>
          <w:szCs w:val="22"/>
        </w:rPr>
        <w:t>22.2.2.14. paaiškėja VPĮ 37 straipsnio 8 dalyje ir (ar) 47 straipsnio 8 dalyje nurodytos aplinkybės.</w:t>
      </w:r>
    </w:p>
    <w:p w14:paraId="6B1143B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05F1DF2"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C0C806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6A64DFF"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22.2.7. Sutartis laikoma nutraukta kitą dieną po to, kai pasibaigia įspėjimo apie Sutarties nutraukimą terminas.</w:t>
      </w:r>
    </w:p>
    <w:p w14:paraId="650B2F6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925DDA0"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3CB43C36"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5628BB">
        <w:rPr>
          <w:rFonts w:asciiTheme="minorHAnsi" w:eastAsia="Arial" w:hAnsiTheme="minorHAnsi" w:cstheme="minorHAnsi"/>
          <w:b/>
          <w:bCs/>
          <w:sz w:val="22"/>
          <w:szCs w:val="22"/>
        </w:rPr>
        <w:t>22.3.</w:t>
      </w:r>
      <w:r w:rsidRPr="005628BB">
        <w:rPr>
          <w:rFonts w:asciiTheme="minorHAnsi" w:eastAsia="Arial" w:hAnsiTheme="minorHAnsi" w:cstheme="minorHAnsi"/>
          <w:b/>
          <w:bCs/>
          <w:sz w:val="22"/>
          <w:szCs w:val="22"/>
        </w:rPr>
        <w:tab/>
        <w:t>Sutarties nutraukimas Tiekėjo iniciatyva</w:t>
      </w:r>
    </w:p>
    <w:p w14:paraId="6976AB79" w14:textId="77777777" w:rsidR="005628BB" w:rsidRPr="005628BB" w:rsidRDefault="005628BB" w:rsidP="005628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89D223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F3668FB"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22.3.2. Tiekėjas turi teisę vienašališkai nutraukti Sutartį, įspėjęs Pirkėją raštu prieš ne trumpesnį nei 10 (dešimties) dienų terminą, jeigu:</w:t>
      </w:r>
    </w:p>
    <w:p w14:paraId="3566263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D525A9"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4E128CC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8AF739A"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22.3.4. Tiekėjas turi teisę vienašališkai nutraukti Sutartį ir kitais įstatymuose bei kituose teisės aktuose įtvirtintais atvejais.</w:t>
      </w:r>
    </w:p>
    <w:p w14:paraId="3DF2B576"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22.3.5. </w:t>
      </w:r>
      <w:r w:rsidRPr="005628BB">
        <w:rPr>
          <w:rFonts w:asciiTheme="minorHAnsi" w:hAnsiTheme="minorHAnsi" w:cstheme="minorHAnsi"/>
          <w:sz w:val="22"/>
          <w:szCs w:val="22"/>
          <w:lang w:eastAsia="lt-LT"/>
        </w:rPr>
        <w:t xml:space="preserve">Jei Sutartis nutraukiama </w:t>
      </w:r>
      <w:r w:rsidRPr="005628BB">
        <w:rPr>
          <w:rFonts w:asciiTheme="minorHAnsi" w:hAnsiTheme="minorHAnsi" w:cstheme="minorHAnsi"/>
          <w:sz w:val="22"/>
          <w:szCs w:val="22"/>
        </w:rPr>
        <w:t xml:space="preserve">dėl Pirkėjo esminio Sutarties pažeidimo </w:t>
      </w:r>
      <w:r w:rsidRPr="005628BB">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628BB">
        <w:rPr>
          <w:rFonts w:asciiTheme="minorHAnsi" w:hAnsiTheme="minorHAnsi" w:cstheme="minorHAnsi"/>
          <w:sz w:val="22"/>
          <w:szCs w:val="22"/>
        </w:rPr>
        <w:t>.</w:t>
      </w:r>
    </w:p>
    <w:p w14:paraId="2328338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22.3.6. Sutartis laikoma nutraukta kitą dieną po to, kai pasibaigia įspėjimo apie Sutarties nutraukimą terminas.</w:t>
      </w:r>
    </w:p>
    <w:p w14:paraId="584D9CB4"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4819D5A"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6B7E581D"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5628BB">
        <w:rPr>
          <w:rFonts w:asciiTheme="minorHAnsi" w:eastAsia="Arial" w:hAnsiTheme="minorHAnsi" w:cstheme="minorHAnsi"/>
          <w:b/>
          <w:bCs/>
          <w:sz w:val="22"/>
          <w:szCs w:val="22"/>
        </w:rPr>
        <w:t>22.4.</w:t>
      </w:r>
      <w:r w:rsidRPr="005628BB">
        <w:rPr>
          <w:rFonts w:asciiTheme="minorHAnsi" w:eastAsia="Arial" w:hAnsiTheme="minorHAnsi" w:cstheme="minorHAnsi"/>
          <w:b/>
          <w:bCs/>
          <w:sz w:val="22"/>
          <w:szCs w:val="22"/>
        </w:rPr>
        <w:tab/>
      </w:r>
      <w:r w:rsidRPr="005628BB">
        <w:rPr>
          <w:rFonts w:asciiTheme="minorHAnsi" w:eastAsia="Arial" w:hAnsiTheme="minorHAnsi" w:cstheme="minorHAnsi"/>
          <w:b/>
          <w:sz w:val="22"/>
          <w:szCs w:val="22"/>
        </w:rPr>
        <w:t>Šalių teisės ir pareigos Sutarties nutraukimo atveju</w:t>
      </w:r>
    </w:p>
    <w:p w14:paraId="6907493E" w14:textId="77777777" w:rsidR="005628BB" w:rsidRPr="005628BB" w:rsidRDefault="005628BB" w:rsidP="005628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791C157"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0DB2FD13"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22.4.2. Nutraukus Sutartį, Šalys privalo:</w:t>
      </w:r>
    </w:p>
    <w:p w14:paraId="26A38CE8"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22.4.2.1. įsitikinti, jog iki Sutarties nutraukimo dienos suteiktos </w:t>
      </w:r>
      <w:r w:rsidRPr="005628BB">
        <w:rPr>
          <w:rFonts w:asciiTheme="minorHAnsi" w:eastAsia="Arial" w:hAnsiTheme="minorHAnsi" w:cstheme="minorHAnsi"/>
          <w:sz w:val="22"/>
          <w:szCs w:val="22"/>
        </w:rPr>
        <w:t>Paslaugos</w:t>
      </w:r>
      <w:r w:rsidRPr="005628BB">
        <w:rPr>
          <w:rFonts w:asciiTheme="minorHAnsi" w:hAnsiTheme="minorHAnsi" w:cstheme="minorHAnsi"/>
          <w:sz w:val="22"/>
          <w:szCs w:val="22"/>
        </w:rPr>
        <w:t xml:space="preserve"> ir kiti atlikti veiksmai atitinka Sutarties reikalavimus ir Šalys dėl to viena kitai nebereikš pretenzijų;</w:t>
      </w:r>
    </w:p>
    <w:p w14:paraId="6B61734D"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 xml:space="preserve">22.4.2.2. atsiskaityti už iki Sutarties nutraukimo suteiktas </w:t>
      </w:r>
      <w:r w:rsidRPr="005628BB">
        <w:rPr>
          <w:rFonts w:asciiTheme="minorHAnsi" w:eastAsia="Arial" w:hAnsiTheme="minorHAnsi" w:cstheme="minorHAnsi"/>
          <w:sz w:val="22"/>
          <w:szCs w:val="22"/>
        </w:rPr>
        <w:t>Paslaugas</w:t>
      </w:r>
      <w:r w:rsidRPr="005628BB">
        <w:rPr>
          <w:rFonts w:asciiTheme="minorHAnsi" w:hAnsiTheme="minorHAnsi" w:cstheme="minorHAnsi"/>
          <w:sz w:val="22"/>
          <w:szCs w:val="22"/>
        </w:rPr>
        <w:t>, atitinkančias Sutarties reikalavimus;</w:t>
      </w:r>
    </w:p>
    <w:p w14:paraId="149134B5" w14:textId="77777777" w:rsidR="005628BB" w:rsidRPr="005628BB" w:rsidRDefault="005628BB" w:rsidP="005628BB">
      <w:pPr>
        <w:tabs>
          <w:tab w:val="left" w:pos="567"/>
        </w:tabs>
        <w:spacing w:line="276" w:lineRule="auto"/>
        <w:jc w:val="both"/>
        <w:textAlignment w:val="baseline"/>
        <w:rPr>
          <w:rFonts w:asciiTheme="minorHAnsi" w:hAnsiTheme="minorHAnsi" w:cstheme="minorHAnsi"/>
          <w:sz w:val="22"/>
          <w:szCs w:val="22"/>
        </w:rPr>
      </w:pPr>
      <w:r w:rsidRPr="005628BB">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19FAE3E" w14:textId="77777777" w:rsidR="005628BB" w:rsidRPr="005628BB" w:rsidRDefault="005628BB" w:rsidP="005628BB">
      <w:pPr>
        <w:tabs>
          <w:tab w:val="left" w:pos="567"/>
        </w:tabs>
        <w:spacing w:line="276" w:lineRule="auto"/>
        <w:jc w:val="both"/>
        <w:textAlignment w:val="baseline"/>
        <w:rPr>
          <w:rFonts w:asciiTheme="minorHAnsi" w:hAnsiTheme="minorHAnsi" w:cstheme="minorHAnsi"/>
          <w:b/>
          <w:bCs/>
          <w:sz w:val="22"/>
          <w:szCs w:val="22"/>
        </w:rPr>
      </w:pPr>
    </w:p>
    <w:p w14:paraId="05EC33A1"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5628BB">
        <w:rPr>
          <w:rFonts w:asciiTheme="minorHAnsi" w:eastAsia="Arial" w:hAnsiTheme="minorHAnsi" w:cstheme="minorHAnsi"/>
          <w:b/>
          <w:bCs/>
          <w:caps/>
          <w:sz w:val="22"/>
          <w:szCs w:val="22"/>
        </w:rPr>
        <w:t>23.</w:t>
      </w:r>
      <w:r w:rsidRPr="005628BB">
        <w:rPr>
          <w:rFonts w:asciiTheme="minorHAnsi" w:hAnsiTheme="minorHAnsi" w:cstheme="minorHAnsi"/>
          <w:sz w:val="22"/>
          <w:szCs w:val="22"/>
        </w:rPr>
        <w:tab/>
      </w:r>
      <w:r w:rsidRPr="005628BB">
        <w:rPr>
          <w:rFonts w:asciiTheme="minorHAnsi" w:eastAsia="Arial" w:hAnsiTheme="minorHAnsi" w:cstheme="minorHAnsi"/>
          <w:b/>
          <w:bCs/>
          <w:caps/>
          <w:sz w:val="22"/>
          <w:szCs w:val="22"/>
        </w:rPr>
        <w:t>PREKIŲ MODELIO AR GAMINTOJO KEITIMAS</w:t>
      </w:r>
    </w:p>
    <w:p w14:paraId="51855651"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34D4F6D"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eastAsia="Arial" w:hAnsiTheme="minorHAnsi" w:cstheme="minorHAnsi"/>
          <w:caps/>
          <w:sz w:val="22"/>
          <w:szCs w:val="22"/>
        </w:rPr>
        <w:t xml:space="preserve">23.1. </w:t>
      </w:r>
      <w:r w:rsidRPr="005628BB">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47ECAE96"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628BB">
        <w:rPr>
          <w:rFonts w:asciiTheme="minorHAnsi" w:hAnsiTheme="minorHAnsi" w:cstheme="minorHAnsi"/>
          <w:sz w:val="22"/>
          <w:szCs w:val="22"/>
          <w:vertAlign w:val="superscript"/>
        </w:rPr>
        <w:t xml:space="preserve">1 </w:t>
      </w:r>
      <w:r w:rsidRPr="005628BB">
        <w:rPr>
          <w:rFonts w:asciiTheme="minorHAnsi" w:hAnsiTheme="minorHAnsi" w:cstheme="minorHAnsi"/>
          <w:sz w:val="22"/>
          <w:szCs w:val="22"/>
        </w:rPr>
        <w:t>dalies nuostatų;</w:t>
      </w:r>
    </w:p>
    <w:p w14:paraId="5DF28DDB"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38E17A"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5628BB">
        <w:rPr>
          <w:rFonts w:asciiTheme="minorHAnsi" w:hAnsiTheme="minorHAnsi" w:cstheme="minorHAnsi"/>
          <w:sz w:val="22"/>
          <w:szCs w:val="22"/>
        </w:rPr>
        <w:lastRenderedPageBreak/>
        <w:t xml:space="preserve">keičiamos prekės atitikimo pirkimo dokumentams </w:t>
      </w:r>
      <w:r w:rsidRPr="005628BB">
        <w:rPr>
          <w:rFonts w:asciiTheme="minorHAnsi" w:hAnsiTheme="minorHAnsi" w:cstheme="minorHAnsi"/>
          <w:sz w:val="22"/>
          <w:szCs w:val="22"/>
          <w:shd w:val="clear" w:color="auto" w:fill="FFFFFF"/>
        </w:rPr>
        <w:t>ir lygiavertiškumo ar geresnės kokybės nei Sutartyje nurodytos prekės</w:t>
      </w:r>
      <w:r w:rsidRPr="005628BB">
        <w:rPr>
          <w:rFonts w:asciiTheme="minorHAnsi" w:hAnsiTheme="minorHAnsi" w:cstheme="minorHAnsi"/>
          <w:sz w:val="22"/>
          <w:szCs w:val="22"/>
        </w:rPr>
        <w:t>;</w:t>
      </w:r>
    </w:p>
    <w:p w14:paraId="4A2ED3C5"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23.1.4. Šalys sudarė rašytinį Susitarimą prie Sutarties dėl prekių keitimo.</w:t>
      </w:r>
    </w:p>
    <w:p w14:paraId="017F0D3A" w14:textId="77777777" w:rsidR="005628BB" w:rsidRPr="005628BB" w:rsidRDefault="005628BB" w:rsidP="005628BB">
      <w:pPr>
        <w:spacing w:line="276" w:lineRule="auto"/>
        <w:jc w:val="both"/>
        <w:rPr>
          <w:rFonts w:asciiTheme="minorHAnsi" w:hAnsiTheme="minorHAnsi" w:cstheme="minorHAnsi"/>
          <w:sz w:val="22"/>
          <w:szCs w:val="22"/>
        </w:rPr>
      </w:pPr>
      <w:r w:rsidRPr="005628BB">
        <w:rPr>
          <w:rFonts w:asciiTheme="minorHAnsi" w:hAnsiTheme="minorHAnsi" w:cstheme="minorHAnsi"/>
          <w:sz w:val="22"/>
          <w:szCs w:val="22"/>
        </w:rPr>
        <w:t>23.2. Šiame Bendrųjų sąlygų skyriuje nurodytu atveju prekės turi būti pristatytos už ne didesnę nei pasiūlyme nurodytą kainą.</w:t>
      </w:r>
    </w:p>
    <w:p w14:paraId="022B29B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4CEB0095"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24.</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Bendravimo tvarka ir kalba</w:t>
      </w:r>
    </w:p>
    <w:p w14:paraId="6E822994"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1282155E" w14:textId="77777777" w:rsidR="005628BB" w:rsidRPr="005628BB" w:rsidRDefault="005628BB" w:rsidP="005628BB">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5628BB">
        <w:rPr>
          <w:rFonts w:asciiTheme="minorHAnsi" w:eastAsia="Arial" w:hAnsiTheme="minorHAnsi" w:cstheme="minorHAnsi"/>
          <w:sz w:val="22"/>
          <w:szCs w:val="22"/>
        </w:rPr>
        <w:t>24.1.</w:t>
      </w:r>
      <w:r w:rsidRPr="005628BB">
        <w:rPr>
          <w:rFonts w:asciiTheme="minorHAnsi" w:eastAsia="Arial" w:hAnsiTheme="minorHAnsi" w:cstheme="minorHAnsi"/>
          <w:sz w:val="22"/>
          <w:szCs w:val="22"/>
        </w:rPr>
        <w:tab/>
      </w:r>
      <w:r w:rsidRPr="005628BB">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5628BB">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237A81B4" w14:textId="77777777" w:rsidR="005628BB" w:rsidRPr="005628BB" w:rsidRDefault="005628BB" w:rsidP="005628BB">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CEA5F7"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6BC1CAD2"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24.4. Jeigu pranešimas siunčiamas el. paštu, laikoma, kad Šalis jį gavo kitą darbo dieną.</w:t>
      </w:r>
    </w:p>
    <w:p w14:paraId="048ECF2E"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24.5. Jeigu pranešimas siunčiamas keliais skirtingais būdais, laikoma, kad gavėjas jį gavo tada, kai jis gavo pirmesnįjį pranešimą.</w:t>
      </w:r>
    </w:p>
    <w:p w14:paraId="75AED8F8"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4FC6AA50"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5628BB">
        <w:rPr>
          <w:rFonts w:asciiTheme="minorHAnsi" w:eastAsia="Arial" w:hAnsiTheme="minorHAnsi" w:cstheme="minorHAnsi"/>
          <w:b/>
          <w:bCs/>
          <w:caps/>
          <w:sz w:val="22"/>
          <w:szCs w:val="22"/>
        </w:rPr>
        <w:t>25.</w:t>
      </w:r>
      <w:r w:rsidRPr="005628BB">
        <w:rPr>
          <w:rFonts w:asciiTheme="minorHAnsi" w:eastAsia="Arial" w:hAnsiTheme="minorHAnsi" w:cstheme="minorHAnsi"/>
          <w:b/>
          <w:bCs/>
          <w:caps/>
          <w:sz w:val="22"/>
          <w:szCs w:val="22"/>
        </w:rPr>
        <w:tab/>
      </w:r>
      <w:r w:rsidRPr="005628BB">
        <w:rPr>
          <w:rFonts w:asciiTheme="minorHAnsi" w:eastAsia="Arial" w:hAnsiTheme="minorHAnsi" w:cstheme="minorHAnsi"/>
          <w:b/>
          <w:caps/>
          <w:sz w:val="22"/>
          <w:szCs w:val="22"/>
        </w:rPr>
        <w:t>Pretenzijos ir ginčų sprendimas</w:t>
      </w:r>
    </w:p>
    <w:p w14:paraId="1380A199" w14:textId="77777777" w:rsidR="005628BB" w:rsidRPr="005628BB" w:rsidRDefault="005628BB" w:rsidP="005628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48C41896" w14:textId="77777777" w:rsidR="005628BB" w:rsidRPr="005628BB" w:rsidRDefault="005628BB" w:rsidP="005628BB">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5F02090" w14:textId="77777777" w:rsidR="005628BB" w:rsidRPr="005628BB" w:rsidRDefault="005628BB" w:rsidP="005628BB">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5628BB">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628BB">
        <w:rPr>
          <w:rFonts w:asciiTheme="minorHAnsi" w:hAnsiTheme="minorHAnsi" w:cstheme="minorHAnsi"/>
          <w:sz w:val="22"/>
          <w:szCs w:val="22"/>
        </w:rPr>
        <w:t xml:space="preserve"> </w:t>
      </w:r>
      <w:r w:rsidRPr="005628BB">
        <w:rPr>
          <w:rFonts w:asciiTheme="minorHAnsi" w:eastAsia="Cambria" w:hAnsiTheme="minorHAnsi" w:cstheme="minorHAnsi"/>
          <w:sz w:val="22"/>
          <w:szCs w:val="22"/>
        </w:rPr>
        <w:t>Lietuvos Respublikos įstatymuose nustatyta tvarka.</w:t>
      </w:r>
    </w:p>
    <w:p w14:paraId="081E07A3" w14:textId="77777777" w:rsidR="005628BB" w:rsidRPr="005628BB" w:rsidRDefault="005628BB" w:rsidP="005628BB">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5628BB">
        <w:rPr>
          <w:rFonts w:asciiTheme="minorHAnsi" w:eastAsia="Arial" w:hAnsiTheme="minorHAnsi" w:cstheme="minorHAnsi"/>
          <w:sz w:val="22"/>
          <w:szCs w:val="22"/>
        </w:rPr>
        <w:t>25.3. Kilę ginčai nesudaro pagrindo Šalims atsisakyti vykdyti savo prievoles pagal Sutartį.</w:t>
      </w:r>
    </w:p>
    <w:p w14:paraId="0317AB18" w14:textId="77777777" w:rsidR="005628BB" w:rsidRPr="005628BB" w:rsidRDefault="005628BB" w:rsidP="005628BB">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3E0B7802" w14:textId="77777777" w:rsidR="005628BB" w:rsidRPr="005628BB" w:rsidRDefault="005628BB" w:rsidP="005628BB">
      <w:pPr>
        <w:spacing w:line="276" w:lineRule="auto"/>
        <w:jc w:val="center"/>
        <w:rPr>
          <w:rFonts w:asciiTheme="minorHAnsi" w:hAnsiTheme="minorHAnsi" w:cstheme="minorHAnsi"/>
          <w:sz w:val="22"/>
          <w:szCs w:val="22"/>
        </w:rPr>
      </w:pPr>
      <w:r w:rsidRPr="005628BB">
        <w:rPr>
          <w:rFonts w:asciiTheme="minorHAnsi" w:hAnsiTheme="minorHAnsi" w:cstheme="minorHAnsi"/>
          <w:sz w:val="22"/>
          <w:szCs w:val="22"/>
        </w:rPr>
        <w:t>__________</w:t>
      </w:r>
    </w:p>
    <w:p w14:paraId="19B775CF" w14:textId="77777777" w:rsidR="00426AE4" w:rsidRPr="005628BB" w:rsidRDefault="00426AE4" w:rsidP="00F71E54">
      <w:pPr>
        <w:spacing w:line="257" w:lineRule="atLeast"/>
        <w:jc w:val="center"/>
        <w:rPr>
          <w:rFonts w:asciiTheme="minorHAnsi" w:hAnsiTheme="minorHAnsi" w:cstheme="minorHAnsi"/>
          <w:b/>
          <w:bCs/>
          <w:caps/>
          <w:color w:val="000000"/>
          <w:sz w:val="22"/>
          <w:szCs w:val="22"/>
        </w:rPr>
      </w:pPr>
    </w:p>
    <w:p w14:paraId="02D9CB35" w14:textId="77777777" w:rsidR="005628BB" w:rsidRDefault="005628BB" w:rsidP="00426AE4">
      <w:pPr>
        <w:spacing w:line="276" w:lineRule="auto"/>
        <w:jc w:val="center"/>
        <w:rPr>
          <w:rFonts w:asciiTheme="minorHAnsi" w:hAnsiTheme="minorHAnsi" w:cstheme="minorHAnsi"/>
          <w:b/>
          <w:caps/>
          <w:sz w:val="22"/>
          <w:szCs w:val="22"/>
        </w:rPr>
      </w:pPr>
    </w:p>
    <w:p w14:paraId="7BE05122" w14:textId="77777777" w:rsidR="005628BB" w:rsidRDefault="005628BB" w:rsidP="00426AE4">
      <w:pPr>
        <w:spacing w:line="276" w:lineRule="auto"/>
        <w:jc w:val="center"/>
        <w:rPr>
          <w:rFonts w:asciiTheme="minorHAnsi" w:hAnsiTheme="minorHAnsi" w:cstheme="minorHAnsi"/>
          <w:b/>
          <w:caps/>
          <w:sz w:val="22"/>
          <w:szCs w:val="22"/>
        </w:rPr>
      </w:pPr>
    </w:p>
    <w:p w14:paraId="6FBE187C" w14:textId="77777777" w:rsidR="005628BB" w:rsidRDefault="005628BB" w:rsidP="00426AE4">
      <w:pPr>
        <w:spacing w:line="276" w:lineRule="auto"/>
        <w:jc w:val="center"/>
        <w:rPr>
          <w:rFonts w:asciiTheme="minorHAnsi" w:hAnsiTheme="minorHAnsi" w:cstheme="minorHAnsi"/>
          <w:b/>
          <w:caps/>
          <w:sz w:val="22"/>
          <w:szCs w:val="22"/>
        </w:rPr>
      </w:pPr>
    </w:p>
    <w:p w14:paraId="68E5E7F3" w14:textId="77777777" w:rsidR="00426AE4" w:rsidRPr="00426AE4" w:rsidRDefault="00426AE4" w:rsidP="00F71E54">
      <w:pPr>
        <w:spacing w:line="257" w:lineRule="atLeast"/>
        <w:jc w:val="center"/>
        <w:rPr>
          <w:rFonts w:asciiTheme="minorHAnsi" w:hAnsiTheme="minorHAnsi" w:cstheme="minorHAnsi"/>
          <w:b/>
          <w:bCs/>
          <w:caps/>
          <w:color w:val="000000"/>
          <w:sz w:val="22"/>
          <w:szCs w:val="22"/>
        </w:rPr>
      </w:pPr>
    </w:p>
    <w:p w14:paraId="42D211C5"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01A9B15A"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7B551604"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054EB468"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367E4A32"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318A72B3" w14:textId="77777777" w:rsidR="00426AE4" w:rsidRDefault="00426AE4" w:rsidP="00F71E54">
      <w:pPr>
        <w:spacing w:line="257" w:lineRule="atLeast"/>
        <w:jc w:val="center"/>
        <w:rPr>
          <w:rFonts w:asciiTheme="minorHAnsi" w:hAnsiTheme="minorHAnsi" w:cstheme="minorHAnsi"/>
          <w:b/>
          <w:bCs/>
          <w:caps/>
          <w:color w:val="000000"/>
          <w:sz w:val="22"/>
          <w:szCs w:val="22"/>
        </w:rPr>
      </w:pPr>
    </w:p>
    <w:p w14:paraId="565FB171" w14:textId="77777777" w:rsidR="0054595C" w:rsidRDefault="0054595C">
      <w:pPr>
        <w:tabs>
          <w:tab w:val="left" w:pos="5400"/>
        </w:tabs>
        <w:jc w:val="center"/>
        <w:textAlignment w:val="center"/>
        <w:rPr>
          <w:rFonts w:asciiTheme="minorHAnsi" w:hAnsiTheme="minorHAnsi" w:cstheme="minorHAnsi"/>
          <w:sz w:val="22"/>
          <w:szCs w:val="22"/>
        </w:rPr>
      </w:pPr>
    </w:p>
    <w:p w14:paraId="44EE171C" w14:textId="77777777" w:rsidR="00426AE4" w:rsidRDefault="00426AE4">
      <w:pPr>
        <w:tabs>
          <w:tab w:val="left" w:pos="5400"/>
        </w:tabs>
        <w:jc w:val="center"/>
        <w:textAlignment w:val="center"/>
        <w:rPr>
          <w:rFonts w:asciiTheme="minorHAnsi" w:hAnsiTheme="minorHAnsi" w:cstheme="minorHAnsi"/>
          <w:sz w:val="22"/>
          <w:szCs w:val="22"/>
        </w:rPr>
      </w:pPr>
    </w:p>
    <w:p w14:paraId="07E604C6" w14:textId="77777777" w:rsidR="00426AE4" w:rsidRDefault="00426AE4">
      <w:pPr>
        <w:tabs>
          <w:tab w:val="left" w:pos="5400"/>
        </w:tabs>
        <w:jc w:val="center"/>
        <w:textAlignment w:val="center"/>
        <w:rPr>
          <w:rFonts w:asciiTheme="minorHAnsi" w:hAnsiTheme="minorHAnsi" w:cstheme="minorHAnsi"/>
          <w:sz w:val="22"/>
          <w:szCs w:val="22"/>
        </w:rPr>
      </w:pPr>
    </w:p>
    <w:p w14:paraId="01FCACF2" w14:textId="28BD227A" w:rsidR="0054595C" w:rsidRPr="0054595C" w:rsidRDefault="0054595C" w:rsidP="0054595C">
      <w:pPr>
        <w:jc w:val="right"/>
        <w:rPr>
          <w:rFonts w:asciiTheme="minorHAnsi" w:hAnsiTheme="minorHAnsi" w:cstheme="minorHAnsi"/>
          <w:color w:val="000000"/>
          <w:sz w:val="22"/>
          <w:szCs w:val="22"/>
        </w:rPr>
      </w:pPr>
      <w:r w:rsidRPr="0054595C">
        <w:rPr>
          <w:rFonts w:asciiTheme="minorHAnsi" w:hAnsiTheme="minorHAnsi" w:cstheme="minorHAnsi"/>
          <w:color w:val="000000"/>
          <w:sz w:val="22"/>
          <w:szCs w:val="22"/>
        </w:rPr>
        <w:t>4 priedas</w:t>
      </w:r>
    </w:p>
    <w:p w14:paraId="55836634" w14:textId="77777777" w:rsidR="0054595C" w:rsidRPr="0054595C" w:rsidRDefault="0054595C" w:rsidP="0054595C">
      <w:pPr>
        <w:jc w:val="right"/>
        <w:rPr>
          <w:rFonts w:asciiTheme="minorHAnsi" w:hAnsiTheme="minorHAnsi" w:cstheme="minorHAnsi"/>
          <w:color w:val="000000"/>
          <w:sz w:val="22"/>
          <w:szCs w:val="22"/>
        </w:rPr>
      </w:pPr>
    </w:p>
    <w:p w14:paraId="2CF4ABC4" w14:textId="4AFADDC0" w:rsidR="0054595C" w:rsidRPr="0054595C" w:rsidRDefault="0054595C" w:rsidP="0054595C">
      <w:pPr>
        <w:jc w:val="center"/>
        <w:rPr>
          <w:rFonts w:asciiTheme="minorHAnsi" w:hAnsiTheme="minorHAnsi" w:cstheme="minorHAnsi"/>
          <w:b/>
          <w:bCs/>
          <w:sz w:val="22"/>
          <w:szCs w:val="22"/>
        </w:rPr>
      </w:pPr>
      <w:r w:rsidRPr="0054595C">
        <w:rPr>
          <w:rFonts w:asciiTheme="minorHAnsi" w:hAnsiTheme="minorHAnsi" w:cstheme="minorHAnsi"/>
          <w:b/>
          <w:bCs/>
          <w:sz w:val="22"/>
          <w:szCs w:val="22"/>
        </w:rPr>
        <w:t>P</w:t>
      </w:r>
      <w:r w:rsidR="00897604">
        <w:rPr>
          <w:rFonts w:asciiTheme="minorHAnsi" w:hAnsiTheme="minorHAnsi" w:cstheme="minorHAnsi"/>
          <w:b/>
          <w:bCs/>
          <w:sz w:val="22"/>
          <w:szCs w:val="22"/>
        </w:rPr>
        <w:t>ASLAUGŲ P</w:t>
      </w:r>
      <w:r w:rsidRPr="0054595C">
        <w:rPr>
          <w:rFonts w:asciiTheme="minorHAnsi" w:hAnsiTheme="minorHAnsi" w:cstheme="minorHAnsi"/>
          <w:b/>
          <w:bCs/>
          <w:sz w:val="22"/>
          <w:szCs w:val="22"/>
        </w:rPr>
        <w:t>ERDAVIMO PRIĖMIMO AKTAS</w:t>
      </w:r>
    </w:p>
    <w:p w14:paraId="416E44A3" w14:textId="77777777" w:rsidR="0054595C" w:rsidRPr="0054595C" w:rsidRDefault="0054595C" w:rsidP="0054595C">
      <w:pPr>
        <w:jc w:val="center"/>
        <w:rPr>
          <w:rFonts w:asciiTheme="minorHAnsi" w:hAnsiTheme="minorHAnsi" w:cstheme="minorHAnsi"/>
          <w:b/>
          <w:bCs/>
          <w:sz w:val="22"/>
          <w:szCs w:val="22"/>
        </w:rPr>
      </w:pPr>
    </w:p>
    <w:p w14:paraId="3E4BF12A" w14:textId="03F7917E" w:rsidR="0054595C" w:rsidRPr="0054595C" w:rsidRDefault="0054595C" w:rsidP="0054595C">
      <w:pPr>
        <w:spacing w:after="120"/>
        <w:jc w:val="center"/>
        <w:rPr>
          <w:rFonts w:asciiTheme="minorHAnsi" w:hAnsiTheme="minorHAnsi" w:cstheme="minorHAnsi"/>
          <w:sz w:val="22"/>
          <w:szCs w:val="22"/>
        </w:rPr>
      </w:pPr>
      <w:r w:rsidRPr="0054595C">
        <w:rPr>
          <w:rFonts w:asciiTheme="minorHAnsi" w:hAnsiTheme="minorHAnsi" w:cstheme="minorHAnsi"/>
          <w:sz w:val="22"/>
          <w:szCs w:val="22"/>
        </w:rPr>
        <w:t xml:space="preserve">20.... m. ..................... d. Nr. ....... </w:t>
      </w:r>
    </w:p>
    <w:p w14:paraId="026FAAD5" w14:textId="77777777" w:rsidR="0054595C" w:rsidRPr="0054595C" w:rsidRDefault="0054595C" w:rsidP="0054595C">
      <w:pPr>
        <w:spacing w:after="120"/>
        <w:jc w:val="center"/>
        <w:rPr>
          <w:rFonts w:asciiTheme="minorHAnsi" w:hAnsiTheme="minorHAnsi" w:cstheme="minorHAnsi"/>
          <w:sz w:val="22"/>
          <w:szCs w:val="22"/>
        </w:rPr>
      </w:pPr>
      <w:r w:rsidRPr="0054595C">
        <w:rPr>
          <w:rFonts w:asciiTheme="minorHAnsi" w:hAnsiTheme="minorHAnsi" w:cstheme="minorHAnsi"/>
          <w:sz w:val="22"/>
          <w:szCs w:val="22"/>
        </w:rPr>
        <w:t>Vilnius</w:t>
      </w:r>
    </w:p>
    <w:p w14:paraId="10F9674D" w14:textId="77777777" w:rsidR="0054595C" w:rsidRPr="0054595C" w:rsidRDefault="0054595C" w:rsidP="0054595C">
      <w:pPr>
        <w:jc w:val="both"/>
        <w:rPr>
          <w:rFonts w:asciiTheme="minorHAnsi" w:hAnsiTheme="minorHAnsi" w:cstheme="minorHAnsi"/>
          <w:sz w:val="22"/>
          <w:szCs w:val="22"/>
        </w:rPr>
      </w:pPr>
    </w:p>
    <w:p w14:paraId="4AFCB81C" w14:textId="77777777" w:rsidR="0054595C" w:rsidRPr="0054595C" w:rsidRDefault="0054595C" w:rsidP="0054595C">
      <w:pPr>
        <w:jc w:val="both"/>
        <w:rPr>
          <w:rFonts w:asciiTheme="minorHAnsi" w:hAnsiTheme="minorHAnsi" w:cstheme="minorHAnsi"/>
          <w:sz w:val="22"/>
          <w:szCs w:val="22"/>
        </w:rPr>
      </w:pPr>
    </w:p>
    <w:p w14:paraId="5C2FF16C" w14:textId="0FF36EE1" w:rsidR="0054595C" w:rsidRPr="0054595C" w:rsidRDefault="0054595C" w:rsidP="0054595C">
      <w:pPr>
        <w:jc w:val="both"/>
        <w:rPr>
          <w:rFonts w:asciiTheme="minorHAnsi" w:hAnsiTheme="minorHAnsi" w:cstheme="minorHAnsi"/>
          <w:color w:val="000000"/>
          <w:sz w:val="22"/>
          <w:szCs w:val="22"/>
        </w:rPr>
      </w:pPr>
      <w:r w:rsidRPr="0054595C">
        <w:rPr>
          <w:rFonts w:asciiTheme="minorHAnsi" w:hAnsiTheme="minorHAnsi" w:cstheme="minorHAnsi"/>
          <w:sz w:val="22"/>
          <w:szCs w:val="22"/>
        </w:rPr>
        <w:tab/>
        <w:t xml:space="preserve">Šio akto surašymo pagrindas – </w:t>
      </w:r>
      <w:r>
        <w:rPr>
          <w:rFonts w:asciiTheme="minorHAnsi" w:hAnsiTheme="minorHAnsi" w:cstheme="minorHAnsi"/>
          <w:sz w:val="22"/>
          <w:szCs w:val="22"/>
        </w:rPr>
        <w:t>akcinės bendrov</w:t>
      </w:r>
      <w:r w:rsidRPr="0054595C">
        <w:rPr>
          <w:rFonts w:asciiTheme="minorHAnsi" w:hAnsiTheme="minorHAnsi" w:cstheme="minorHAnsi"/>
          <w:sz w:val="22"/>
          <w:szCs w:val="22"/>
        </w:rPr>
        <w:t xml:space="preserve">ės „Oro navigacija“ (toliau – Pirkėjas), ir ................................................................ (toliau – </w:t>
      </w:r>
      <w:r w:rsidR="00A512EA">
        <w:rPr>
          <w:rFonts w:asciiTheme="minorHAnsi" w:hAnsiTheme="minorHAnsi" w:cstheme="minorHAnsi"/>
          <w:sz w:val="22"/>
          <w:szCs w:val="22"/>
        </w:rPr>
        <w:t>Tie</w:t>
      </w:r>
      <w:r w:rsidRPr="0054595C">
        <w:rPr>
          <w:rFonts w:asciiTheme="minorHAnsi" w:hAnsiTheme="minorHAnsi" w:cstheme="minorHAnsi"/>
          <w:sz w:val="22"/>
          <w:szCs w:val="22"/>
        </w:rPr>
        <w:t xml:space="preserve">kėjas) </w:t>
      </w:r>
      <w:r w:rsidRPr="0054595C">
        <w:rPr>
          <w:rFonts w:asciiTheme="minorHAnsi" w:hAnsiTheme="minorHAnsi" w:cstheme="minorHAnsi"/>
          <w:color w:val="000000"/>
          <w:sz w:val="22"/>
          <w:szCs w:val="22"/>
        </w:rPr>
        <w:t>20.... m. .................. d. sudaryta ............................................. sutartis (registravimo data 20....-.....-......, Nr. .......) (toliau – Sutartis).</w:t>
      </w:r>
    </w:p>
    <w:p w14:paraId="364DA19D" w14:textId="77777777" w:rsidR="0054595C" w:rsidRPr="0054595C" w:rsidRDefault="0054595C" w:rsidP="0054595C">
      <w:pPr>
        <w:jc w:val="both"/>
        <w:rPr>
          <w:rFonts w:asciiTheme="minorHAnsi" w:hAnsiTheme="minorHAnsi" w:cstheme="minorHAnsi"/>
          <w:color w:val="000000"/>
          <w:sz w:val="22"/>
          <w:szCs w:val="22"/>
        </w:rPr>
      </w:pPr>
    </w:p>
    <w:p w14:paraId="5B3DD4A8" w14:textId="6AD75B27" w:rsidR="0054595C" w:rsidRPr="0054595C" w:rsidRDefault="0054595C" w:rsidP="00B80D76">
      <w:pPr>
        <w:spacing w:after="120"/>
        <w:jc w:val="both"/>
        <w:rPr>
          <w:rFonts w:asciiTheme="minorHAnsi" w:hAnsiTheme="minorHAnsi" w:cstheme="minorHAnsi"/>
          <w:color w:val="000000"/>
          <w:sz w:val="22"/>
          <w:szCs w:val="22"/>
        </w:rPr>
      </w:pPr>
      <w:r w:rsidRPr="0054595C">
        <w:rPr>
          <w:rFonts w:asciiTheme="minorHAnsi" w:hAnsiTheme="minorHAnsi" w:cstheme="minorHAnsi"/>
          <w:color w:val="C00000"/>
          <w:sz w:val="22"/>
          <w:szCs w:val="22"/>
        </w:rPr>
        <w:tab/>
      </w:r>
      <w:r w:rsidRPr="0054595C">
        <w:rPr>
          <w:rFonts w:asciiTheme="minorHAnsi" w:hAnsiTheme="minorHAnsi" w:cstheme="minorHAnsi"/>
          <w:color w:val="000000"/>
          <w:sz w:val="22"/>
          <w:szCs w:val="22"/>
        </w:rPr>
        <w:t xml:space="preserve">Šiuo aktu, Pirkėjas ir </w:t>
      </w:r>
      <w:r w:rsidR="00A512EA">
        <w:rPr>
          <w:rFonts w:asciiTheme="minorHAnsi" w:hAnsiTheme="minorHAnsi" w:cstheme="minorHAnsi"/>
          <w:sz w:val="22"/>
          <w:szCs w:val="22"/>
        </w:rPr>
        <w:t>Tie</w:t>
      </w:r>
      <w:r w:rsidRPr="0054595C">
        <w:rPr>
          <w:rFonts w:asciiTheme="minorHAnsi" w:hAnsiTheme="minorHAnsi" w:cstheme="minorHAnsi"/>
          <w:sz w:val="22"/>
          <w:szCs w:val="22"/>
        </w:rPr>
        <w:t xml:space="preserve">kėjas </w:t>
      </w:r>
      <w:r w:rsidRPr="0054595C">
        <w:rPr>
          <w:rFonts w:asciiTheme="minorHAnsi" w:hAnsiTheme="minorHAnsi" w:cstheme="minorHAnsi"/>
          <w:color w:val="000000"/>
          <w:sz w:val="22"/>
          <w:szCs w:val="22"/>
        </w:rPr>
        <w:t xml:space="preserve">patvirtina, kad </w:t>
      </w:r>
      <w:r w:rsidR="00A512EA">
        <w:rPr>
          <w:rFonts w:asciiTheme="minorHAnsi" w:hAnsiTheme="minorHAnsi" w:cstheme="minorHAnsi"/>
          <w:sz w:val="22"/>
          <w:szCs w:val="22"/>
        </w:rPr>
        <w:t>Tiek</w:t>
      </w:r>
      <w:r w:rsidRPr="0054595C">
        <w:rPr>
          <w:rFonts w:asciiTheme="minorHAnsi" w:hAnsiTheme="minorHAnsi" w:cstheme="minorHAnsi"/>
          <w:sz w:val="22"/>
          <w:szCs w:val="22"/>
        </w:rPr>
        <w:t xml:space="preserve">ėjas </w:t>
      </w:r>
      <w:r w:rsidR="00CD420B">
        <w:rPr>
          <w:rFonts w:asciiTheme="minorHAnsi" w:hAnsiTheme="minorHAnsi" w:cstheme="minorHAnsi"/>
          <w:sz w:val="22"/>
          <w:szCs w:val="22"/>
        </w:rPr>
        <w:t>perdavė/</w:t>
      </w:r>
      <w:r w:rsidRPr="0054595C">
        <w:rPr>
          <w:rFonts w:asciiTheme="minorHAnsi" w:hAnsiTheme="minorHAnsi" w:cstheme="minorHAnsi"/>
          <w:color w:val="000000"/>
          <w:sz w:val="22"/>
          <w:szCs w:val="22"/>
        </w:rPr>
        <w:t>suteikė Pirkėjui</w:t>
      </w:r>
      <w:r w:rsidR="004656AB">
        <w:rPr>
          <w:rFonts w:asciiTheme="minorHAnsi" w:hAnsiTheme="minorHAnsi" w:cstheme="minorHAnsi"/>
          <w:color w:val="000000"/>
          <w:sz w:val="22"/>
          <w:szCs w:val="22"/>
        </w:rPr>
        <w:t xml:space="preserve"> </w:t>
      </w:r>
      <w:r w:rsidRPr="0054595C">
        <w:rPr>
          <w:rFonts w:asciiTheme="minorHAnsi" w:hAnsiTheme="minorHAnsi" w:cstheme="minorHAnsi"/>
          <w:color w:val="000000"/>
          <w:sz w:val="22"/>
          <w:szCs w:val="22"/>
        </w:rPr>
        <w:t xml:space="preserve">......................................... </w:t>
      </w:r>
      <w:r w:rsidRPr="0054595C">
        <w:rPr>
          <w:rFonts w:asciiTheme="minorHAnsi" w:hAnsiTheme="minorHAnsi" w:cstheme="minorHAnsi"/>
          <w:i/>
          <w:color w:val="000000"/>
          <w:sz w:val="22"/>
          <w:szCs w:val="22"/>
        </w:rPr>
        <w:t>(aprašyti trumpai ir konkrečiai kas buvo p</w:t>
      </w:r>
      <w:r w:rsidR="004656AB">
        <w:rPr>
          <w:rFonts w:asciiTheme="minorHAnsi" w:hAnsiTheme="minorHAnsi" w:cstheme="minorHAnsi"/>
          <w:i/>
          <w:color w:val="000000"/>
          <w:sz w:val="22"/>
          <w:szCs w:val="22"/>
        </w:rPr>
        <w:t>erduota/suteikta</w:t>
      </w:r>
      <w:r w:rsidRPr="0054595C">
        <w:rPr>
          <w:rFonts w:asciiTheme="minorHAnsi" w:hAnsiTheme="minorHAnsi" w:cstheme="minorHAnsi"/>
          <w:i/>
          <w:color w:val="000000"/>
          <w:sz w:val="22"/>
          <w:szCs w:val="22"/>
        </w:rPr>
        <w:t>)</w:t>
      </w:r>
      <w:r w:rsidRPr="0054595C">
        <w:rPr>
          <w:rFonts w:asciiTheme="minorHAnsi" w:hAnsiTheme="minorHAnsi" w:cstheme="minorHAnsi"/>
          <w:color w:val="000000"/>
          <w:sz w:val="22"/>
          <w:szCs w:val="22"/>
        </w:rPr>
        <w:t xml:space="preserve">. </w:t>
      </w:r>
    </w:p>
    <w:p w14:paraId="6E141BF4" w14:textId="6829D911" w:rsidR="0054595C" w:rsidRPr="0054595C" w:rsidRDefault="0054595C" w:rsidP="0054595C">
      <w:pPr>
        <w:ind w:firstLine="720"/>
        <w:jc w:val="both"/>
        <w:rPr>
          <w:rFonts w:asciiTheme="minorHAnsi" w:hAnsiTheme="minorHAnsi" w:cstheme="minorHAnsi"/>
          <w:color w:val="000000"/>
          <w:sz w:val="22"/>
          <w:szCs w:val="22"/>
        </w:rPr>
      </w:pPr>
      <w:r w:rsidRPr="0054595C">
        <w:rPr>
          <w:rFonts w:asciiTheme="minorHAnsi" w:hAnsiTheme="minorHAnsi" w:cstheme="minorHAnsi"/>
          <w:color w:val="000000"/>
          <w:sz w:val="22"/>
          <w:szCs w:val="22"/>
        </w:rPr>
        <w:t>Pirkėjas patvirtina, kad ....................</w:t>
      </w:r>
      <w:r w:rsidR="00A03103">
        <w:rPr>
          <w:rFonts w:asciiTheme="minorHAnsi" w:hAnsiTheme="minorHAnsi" w:cstheme="minorHAnsi"/>
          <w:color w:val="000000"/>
          <w:sz w:val="22"/>
          <w:szCs w:val="22"/>
        </w:rPr>
        <w:t>...........</w:t>
      </w:r>
      <w:r w:rsidRPr="0054595C">
        <w:rPr>
          <w:rFonts w:asciiTheme="minorHAnsi" w:hAnsiTheme="minorHAnsi" w:cstheme="minorHAnsi"/>
          <w:color w:val="000000"/>
          <w:sz w:val="22"/>
          <w:szCs w:val="22"/>
        </w:rPr>
        <w:t xml:space="preserve">.. </w:t>
      </w:r>
      <w:r w:rsidR="00840E73">
        <w:rPr>
          <w:rFonts w:asciiTheme="minorHAnsi" w:hAnsiTheme="minorHAnsi" w:cstheme="minorHAnsi"/>
          <w:color w:val="000000"/>
          <w:sz w:val="22"/>
          <w:szCs w:val="22"/>
        </w:rPr>
        <w:t xml:space="preserve">suteiktos </w:t>
      </w:r>
      <w:r w:rsidRPr="0054595C">
        <w:rPr>
          <w:rFonts w:asciiTheme="minorHAnsi" w:hAnsiTheme="minorHAnsi" w:cstheme="minorHAnsi"/>
          <w:color w:val="000000"/>
          <w:sz w:val="22"/>
          <w:szCs w:val="22"/>
        </w:rPr>
        <w:t>paslaug</w:t>
      </w:r>
      <w:r w:rsidR="00A03103">
        <w:rPr>
          <w:rFonts w:asciiTheme="minorHAnsi" w:hAnsiTheme="minorHAnsi" w:cstheme="minorHAnsi"/>
          <w:color w:val="000000"/>
          <w:sz w:val="22"/>
          <w:szCs w:val="22"/>
        </w:rPr>
        <w:t>os</w:t>
      </w:r>
      <w:r w:rsidR="00535389" w:rsidRPr="00535389">
        <w:rPr>
          <w:rFonts w:asciiTheme="minorHAnsi" w:hAnsiTheme="minorHAnsi" w:cstheme="minorHAnsi"/>
          <w:color w:val="000000"/>
          <w:sz w:val="22"/>
          <w:szCs w:val="22"/>
        </w:rPr>
        <w:t xml:space="preserve"> </w:t>
      </w:r>
      <w:r w:rsidR="00B055CE" w:rsidRPr="00B055CE">
        <w:rPr>
          <w:rFonts w:asciiTheme="minorHAnsi" w:hAnsiTheme="minorHAnsi" w:cstheme="minorHAnsi"/>
          <w:color w:val="000000"/>
          <w:sz w:val="22"/>
          <w:szCs w:val="22"/>
        </w:rPr>
        <w:t>atitinka Sutarties sąlygas</w:t>
      </w:r>
      <w:r w:rsidRPr="0054595C">
        <w:rPr>
          <w:rFonts w:asciiTheme="minorHAnsi" w:hAnsiTheme="minorHAnsi" w:cstheme="minorHAnsi"/>
          <w:color w:val="000000"/>
          <w:sz w:val="22"/>
          <w:szCs w:val="22"/>
        </w:rPr>
        <w:t xml:space="preserve">. </w:t>
      </w:r>
    </w:p>
    <w:p w14:paraId="14814133" w14:textId="77777777" w:rsidR="0054595C" w:rsidRPr="0054595C" w:rsidRDefault="0054595C" w:rsidP="0054595C">
      <w:pPr>
        <w:jc w:val="both"/>
        <w:rPr>
          <w:rFonts w:asciiTheme="minorHAnsi" w:hAnsiTheme="minorHAnsi" w:cstheme="minorHAnsi"/>
          <w:color w:val="000000"/>
          <w:sz w:val="22"/>
          <w:szCs w:val="22"/>
        </w:rPr>
      </w:pPr>
    </w:p>
    <w:p w14:paraId="3DAF082F" w14:textId="47CEF561" w:rsidR="0054595C" w:rsidRPr="0054595C" w:rsidRDefault="0054595C" w:rsidP="0054595C">
      <w:pPr>
        <w:ind w:firstLine="720"/>
        <w:jc w:val="both"/>
        <w:rPr>
          <w:rFonts w:asciiTheme="minorHAnsi" w:hAnsiTheme="minorHAnsi" w:cstheme="minorHAnsi"/>
          <w:color w:val="000000"/>
          <w:sz w:val="22"/>
          <w:szCs w:val="22"/>
        </w:rPr>
      </w:pPr>
      <w:r w:rsidRPr="0054595C">
        <w:rPr>
          <w:rFonts w:asciiTheme="minorHAnsi" w:hAnsiTheme="minorHAnsi" w:cstheme="minorHAnsi"/>
          <w:color w:val="000000"/>
          <w:sz w:val="22"/>
          <w:szCs w:val="22"/>
        </w:rPr>
        <w:t>Suteiktų</w:t>
      </w:r>
      <w:r w:rsidR="00AF5A3B" w:rsidRPr="00AF5A3B">
        <w:t xml:space="preserve"> </w:t>
      </w:r>
      <w:r w:rsidR="00AF5A3B" w:rsidRPr="00AF5A3B">
        <w:rPr>
          <w:rFonts w:asciiTheme="minorHAnsi" w:hAnsiTheme="minorHAnsi" w:cstheme="minorHAnsi"/>
          <w:color w:val="000000"/>
          <w:sz w:val="22"/>
          <w:szCs w:val="22"/>
        </w:rPr>
        <w:t>paslaug</w:t>
      </w:r>
      <w:r w:rsidR="00AF5A3B">
        <w:rPr>
          <w:rFonts w:asciiTheme="minorHAnsi" w:hAnsiTheme="minorHAnsi" w:cstheme="minorHAnsi"/>
          <w:color w:val="000000"/>
          <w:sz w:val="22"/>
          <w:szCs w:val="22"/>
        </w:rPr>
        <w:t>ų</w:t>
      </w:r>
      <w:r w:rsidRPr="0054595C">
        <w:rPr>
          <w:rFonts w:asciiTheme="minorHAnsi" w:hAnsiTheme="minorHAnsi" w:cstheme="minorHAnsi"/>
          <w:color w:val="000000"/>
          <w:sz w:val="22"/>
          <w:szCs w:val="22"/>
        </w:rPr>
        <w:t xml:space="preserve"> kaina yra: ................. Eur (be PVM), 21 proc. PVM – ............... Eur </w:t>
      </w:r>
      <w:r w:rsidR="000F4136">
        <w:rPr>
          <w:rFonts w:asciiTheme="minorHAnsi" w:hAnsiTheme="minorHAnsi" w:cstheme="minorHAnsi"/>
          <w:color w:val="000000"/>
          <w:sz w:val="22"/>
          <w:szCs w:val="22"/>
        </w:rPr>
        <w:t xml:space="preserve">, </w:t>
      </w:r>
      <w:r w:rsidR="000F4136" w:rsidRPr="000F4136">
        <w:rPr>
          <w:rFonts w:asciiTheme="minorHAnsi" w:hAnsiTheme="minorHAnsi" w:cstheme="minorHAnsi"/>
          <w:color w:val="000000"/>
          <w:sz w:val="22"/>
          <w:szCs w:val="22"/>
        </w:rPr>
        <w:t>................. Eur (</w:t>
      </w:r>
      <w:r w:rsidR="000F4136">
        <w:rPr>
          <w:rFonts w:asciiTheme="minorHAnsi" w:hAnsiTheme="minorHAnsi" w:cstheme="minorHAnsi"/>
          <w:color w:val="000000"/>
          <w:sz w:val="22"/>
          <w:szCs w:val="22"/>
        </w:rPr>
        <w:t>su</w:t>
      </w:r>
      <w:r w:rsidR="000F4136" w:rsidRPr="000F4136">
        <w:rPr>
          <w:rFonts w:asciiTheme="minorHAnsi" w:hAnsiTheme="minorHAnsi" w:cstheme="minorHAnsi"/>
          <w:color w:val="000000"/>
          <w:sz w:val="22"/>
          <w:szCs w:val="22"/>
        </w:rPr>
        <w:t xml:space="preserve"> PVM) </w:t>
      </w:r>
      <w:r w:rsidRPr="0054595C">
        <w:rPr>
          <w:rFonts w:asciiTheme="minorHAnsi" w:hAnsiTheme="minorHAnsi" w:cstheme="minorHAnsi"/>
          <w:i/>
          <w:color w:val="000000"/>
          <w:sz w:val="22"/>
          <w:szCs w:val="22"/>
        </w:rPr>
        <w:t>(nurodoma suma žodžiais)</w:t>
      </w:r>
      <w:r w:rsidR="000F4136">
        <w:rPr>
          <w:rFonts w:asciiTheme="minorHAnsi" w:hAnsiTheme="minorHAnsi" w:cstheme="minorHAnsi"/>
          <w:color w:val="000000"/>
          <w:sz w:val="22"/>
          <w:szCs w:val="22"/>
        </w:rPr>
        <w:t>.</w:t>
      </w:r>
    </w:p>
    <w:p w14:paraId="7ED9D7ED" w14:textId="77777777" w:rsidR="0054595C" w:rsidRPr="0054595C" w:rsidRDefault="0054595C" w:rsidP="0054595C">
      <w:pPr>
        <w:spacing w:after="120" w:line="360" w:lineRule="exact"/>
        <w:ind w:firstLine="720"/>
        <w:rPr>
          <w:rFonts w:asciiTheme="minorHAnsi" w:hAnsiTheme="minorHAnsi" w:cstheme="minorHAnsi"/>
          <w:color w:val="000000"/>
          <w:sz w:val="22"/>
          <w:szCs w:val="22"/>
        </w:rPr>
      </w:pPr>
    </w:p>
    <w:p w14:paraId="063D8BAC" w14:textId="77777777" w:rsidR="0054595C" w:rsidRPr="0054595C" w:rsidRDefault="0054595C" w:rsidP="0054595C">
      <w:pPr>
        <w:spacing w:after="120" w:line="360" w:lineRule="exact"/>
        <w:ind w:firstLine="720"/>
        <w:rPr>
          <w:rFonts w:asciiTheme="minorHAnsi" w:hAnsiTheme="minorHAnsi" w:cstheme="minorHAnsi"/>
          <w:color w:val="000000"/>
          <w:sz w:val="22"/>
          <w:szCs w:val="22"/>
        </w:rPr>
      </w:pPr>
    </w:p>
    <w:p w14:paraId="0224009B" w14:textId="77777777" w:rsidR="0054595C" w:rsidRPr="0054595C" w:rsidRDefault="0054595C" w:rsidP="0054595C">
      <w:pPr>
        <w:jc w:val="both"/>
        <w:rPr>
          <w:rFonts w:asciiTheme="minorHAnsi" w:hAnsiTheme="minorHAnsi" w:cstheme="minorHAnsi"/>
          <w:b/>
          <w:bCs/>
          <w:sz w:val="22"/>
          <w:szCs w:val="22"/>
        </w:rPr>
      </w:pPr>
    </w:p>
    <w:p w14:paraId="3A37F9D9" w14:textId="2FF39EB1" w:rsidR="0054595C" w:rsidRPr="0054595C" w:rsidRDefault="0054595C" w:rsidP="0054595C">
      <w:pPr>
        <w:tabs>
          <w:tab w:val="left" w:pos="5130"/>
        </w:tabs>
        <w:jc w:val="both"/>
        <w:rPr>
          <w:rFonts w:asciiTheme="minorHAnsi" w:hAnsiTheme="minorHAnsi" w:cstheme="minorHAnsi"/>
          <w:b/>
          <w:bCs/>
          <w:sz w:val="22"/>
          <w:szCs w:val="22"/>
        </w:rPr>
      </w:pPr>
      <w:r w:rsidRPr="0054595C">
        <w:rPr>
          <w:rFonts w:asciiTheme="minorHAnsi" w:hAnsiTheme="minorHAnsi" w:cstheme="minorHAnsi"/>
          <w:b/>
          <w:bCs/>
          <w:sz w:val="22"/>
          <w:szCs w:val="22"/>
        </w:rPr>
        <w:t xml:space="preserve">                PIRKĖJO ATSTOVAI</w:t>
      </w:r>
      <w:r w:rsidRPr="0054595C">
        <w:rPr>
          <w:rFonts w:asciiTheme="minorHAnsi" w:hAnsiTheme="minorHAnsi" w:cstheme="minorHAnsi"/>
          <w:b/>
          <w:bCs/>
          <w:sz w:val="22"/>
          <w:szCs w:val="22"/>
        </w:rPr>
        <w:tab/>
        <w:t xml:space="preserve">            </w:t>
      </w:r>
      <w:r w:rsidR="00A512EA">
        <w:rPr>
          <w:rFonts w:asciiTheme="minorHAnsi" w:hAnsiTheme="minorHAnsi" w:cstheme="minorHAnsi"/>
          <w:b/>
          <w:bCs/>
          <w:sz w:val="22"/>
          <w:szCs w:val="22"/>
        </w:rPr>
        <w:t xml:space="preserve">                        TIE</w:t>
      </w:r>
      <w:r w:rsidRPr="0054595C">
        <w:rPr>
          <w:rFonts w:asciiTheme="minorHAnsi" w:hAnsiTheme="minorHAnsi" w:cstheme="minorHAnsi"/>
          <w:b/>
          <w:bCs/>
          <w:sz w:val="22"/>
          <w:szCs w:val="22"/>
        </w:rPr>
        <w:t>KĖJO ATSTOVAS</w:t>
      </w:r>
    </w:p>
    <w:p w14:paraId="1078D4E0" w14:textId="77777777" w:rsidR="0054595C" w:rsidRPr="0054595C" w:rsidRDefault="0054595C" w:rsidP="0054595C">
      <w:pPr>
        <w:tabs>
          <w:tab w:val="left" w:pos="5130"/>
        </w:tabs>
        <w:jc w:val="both"/>
        <w:rPr>
          <w:rFonts w:asciiTheme="minorHAnsi" w:hAnsiTheme="minorHAnsi" w:cstheme="minorHAnsi"/>
          <w:b/>
          <w:bCs/>
          <w:sz w:val="22"/>
          <w:szCs w:val="22"/>
        </w:rPr>
      </w:pPr>
    </w:p>
    <w:p w14:paraId="068B5418" w14:textId="77777777" w:rsidR="0054595C" w:rsidRPr="0054595C" w:rsidRDefault="0054595C" w:rsidP="0054595C">
      <w:pPr>
        <w:tabs>
          <w:tab w:val="left" w:pos="5130"/>
        </w:tabs>
        <w:jc w:val="both"/>
        <w:rPr>
          <w:rFonts w:asciiTheme="minorHAnsi" w:hAnsiTheme="minorHAnsi" w:cstheme="minorHAnsi"/>
          <w:bCs/>
          <w:i/>
          <w:sz w:val="22"/>
          <w:szCs w:val="22"/>
        </w:rPr>
      </w:pPr>
      <w:r w:rsidRPr="0054595C">
        <w:rPr>
          <w:rFonts w:asciiTheme="minorHAnsi" w:hAnsiTheme="minorHAnsi" w:cstheme="minorHAnsi"/>
          <w:bCs/>
          <w:i/>
          <w:sz w:val="22"/>
          <w:szCs w:val="22"/>
        </w:rPr>
        <w:t xml:space="preserve">                          (parašas)                                                                                                        (parašas)</w:t>
      </w:r>
    </w:p>
    <w:p w14:paraId="2A25D178" w14:textId="77777777" w:rsidR="0054595C" w:rsidRPr="0054595C" w:rsidRDefault="0054595C" w:rsidP="0054595C">
      <w:pPr>
        <w:tabs>
          <w:tab w:val="left" w:pos="5130"/>
        </w:tabs>
        <w:jc w:val="both"/>
        <w:rPr>
          <w:rFonts w:asciiTheme="minorHAnsi" w:hAnsiTheme="minorHAnsi" w:cstheme="minorHAnsi"/>
          <w:sz w:val="22"/>
          <w:szCs w:val="22"/>
        </w:rPr>
      </w:pPr>
    </w:p>
    <w:p w14:paraId="07E1BDA4"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                              </w:t>
      </w:r>
    </w:p>
    <w:p w14:paraId="7A34F645" w14:textId="24EAA648"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(atstovo pareigų pavadinimas, vardas, pavardė)          </w:t>
      </w:r>
      <w:r w:rsidR="006E71B6">
        <w:rPr>
          <w:rFonts w:asciiTheme="minorHAnsi" w:hAnsiTheme="minorHAnsi" w:cstheme="minorHAnsi"/>
          <w:sz w:val="22"/>
          <w:szCs w:val="22"/>
        </w:rPr>
        <w:t xml:space="preserve">              </w:t>
      </w:r>
      <w:r w:rsidRPr="0054595C">
        <w:rPr>
          <w:rFonts w:asciiTheme="minorHAnsi" w:hAnsiTheme="minorHAnsi" w:cstheme="minorHAnsi"/>
          <w:sz w:val="22"/>
          <w:szCs w:val="22"/>
        </w:rPr>
        <w:t xml:space="preserve">  (atstovo pareigų pavadinimas, vardas, pavardė)</w:t>
      </w:r>
    </w:p>
    <w:p w14:paraId="5CD8B006" w14:textId="77777777" w:rsidR="0054595C" w:rsidRPr="0054595C" w:rsidRDefault="0054595C" w:rsidP="0054595C">
      <w:pPr>
        <w:jc w:val="both"/>
        <w:rPr>
          <w:rFonts w:asciiTheme="minorHAnsi" w:hAnsiTheme="minorHAnsi" w:cstheme="minorHAnsi"/>
          <w:color w:val="000000"/>
          <w:sz w:val="22"/>
          <w:szCs w:val="22"/>
        </w:rPr>
      </w:pPr>
    </w:p>
    <w:p w14:paraId="7FE5B2DD" w14:textId="77777777" w:rsidR="0054595C" w:rsidRPr="0054595C" w:rsidRDefault="0054595C" w:rsidP="0054595C">
      <w:pPr>
        <w:jc w:val="both"/>
        <w:rPr>
          <w:rFonts w:asciiTheme="minorHAnsi" w:hAnsiTheme="minorHAnsi" w:cstheme="minorHAnsi"/>
          <w:color w:val="000000"/>
          <w:sz w:val="22"/>
          <w:szCs w:val="22"/>
        </w:rPr>
      </w:pPr>
    </w:p>
    <w:p w14:paraId="2A0BBC93" w14:textId="77777777" w:rsidR="0054595C" w:rsidRPr="0054595C" w:rsidRDefault="0054595C" w:rsidP="0054595C">
      <w:pPr>
        <w:tabs>
          <w:tab w:val="left" w:pos="5130"/>
        </w:tabs>
        <w:jc w:val="both"/>
        <w:rPr>
          <w:rFonts w:asciiTheme="minorHAnsi" w:hAnsiTheme="minorHAnsi" w:cstheme="minorHAnsi"/>
          <w:b/>
          <w:bCs/>
          <w:sz w:val="22"/>
          <w:szCs w:val="22"/>
        </w:rPr>
      </w:pPr>
      <w:r w:rsidRPr="0054595C">
        <w:rPr>
          <w:rFonts w:asciiTheme="minorHAnsi" w:hAnsiTheme="minorHAnsi" w:cstheme="minorHAnsi"/>
          <w:b/>
          <w:bCs/>
          <w:sz w:val="22"/>
          <w:szCs w:val="22"/>
        </w:rPr>
        <w:tab/>
        <w:t xml:space="preserve">            </w:t>
      </w:r>
    </w:p>
    <w:p w14:paraId="1F4E29A6" w14:textId="77777777" w:rsidR="0054595C" w:rsidRPr="0054595C" w:rsidRDefault="0054595C" w:rsidP="0054595C">
      <w:pPr>
        <w:tabs>
          <w:tab w:val="left" w:pos="5130"/>
        </w:tabs>
        <w:jc w:val="both"/>
        <w:rPr>
          <w:rFonts w:asciiTheme="minorHAnsi" w:hAnsiTheme="minorHAnsi" w:cstheme="minorHAnsi"/>
          <w:b/>
          <w:bCs/>
          <w:sz w:val="22"/>
          <w:szCs w:val="22"/>
        </w:rPr>
      </w:pPr>
    </w:p>
    <w:p w14:paraId="14A07B68" w14:textId="77777777" w:rsidR="0054595C" w:rsidRPr="0054595C" w:rsidRDefault="0054595C" w:rsidP="0054595C">
      <w:pPr>
        <w:tabs>
          <w:tab w:val="left" w:pos="5130"/>
        </w:tabs>
        <w:jc w:val="both"/>
        <w:rPr>
          <w:rFonts w:asciiTheme="minorHAnsi" w:hAnsiTheme="minorHAnsi" w:cstheme="minorHAnsi"/>
          <w:bCs/>
          <w:i/>
          <w:sz w:val="22"/>
          <w:szCs w:val="22"/>
        </w:rPr>
      </w:pPr>
      <w:r w:rsidRPr="0054595C">
        <w:rPr>
          <w:rFonts w:asciiTheme="minorHAnsi" w:hAnsiTheme="minorHAnsi" w:cstheme="minorHAnsi"/>
          <w:bCs/>
          <w:i/>
          <w:sz w:val="22"/>
          <w:szCs w:val="22"/>
        </w:rPr>
        <w:t xml:space="preserve">                          (parašas)                                                                                     </w:t>
      </w:r>
    </w:p>
    <w:p w14:paraId="6BAAFDCD" w14:textId="77777777" w:rsidR="0054595C" w:rsidRPr="0054595C" w:rsidRDefault="0054595C" w:rsidP="0054595C">
      <w:pPr>
        <w:tabs>
          <w:tab w:val="left" w:pos="5130"/>
        </w:tabs>
        <w:jc w:val="both"/>
        <w:rPr>
          <w:rFonts w:asciiTheme="minorHAnsi" w:hAnsiTheme="minorHAnsi" w:cstheme="minorHAnsi"/>
          <w:sz w:val="22"/>
          <w:szCs w:val="22"/>
        </w:rPr>
      </w:pPr>
    </w:p>
    <w:p w14:paraId="19D78415"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                              </w:t>
      </w:r>
    </w:p>
    <w:p w14:paraId="7BF2CE9A" w14:textId="77777777" w:rsidR="0054595C" w:rsidRPr="0054595C" w:rsidRDefault="0054595C" w:rsidP="0054595C">
      <w:pPr>
        <w:tabs>
          <w:tab w:val="left" w:pos="5130"/>
        </w:tabs>
        <w:jc w:val="both"/>
        <w:rPr>
          <w:rFonts w:asciiTheme="minorHAnsi" w:hAnsiTheme="minorHAnsi" w:cstheme="minorHAnsi"/>
          <w:sz w:val="22"/>
          <w:szCs w:val="22"/>
        </w:rPr>
      </w:pPr>
      <w:r w:rsidRPr="0054595C">
        <w:rPr>
          <w:rFonts w:asciiTheme="minorHAnsi" w:hAnsiTheme="minorHAnsi" w:cstheme="minorHAnsi"/>
          <w:sz w:val="22"/>
          <w:szCs w:val="22"/>
        </w:rPr>
        <w:t xml:space="preserve">(atstovo pareigų pavadinimas, vardas, pavardė)            </w:t>
      </w:r>
    </w:p>
    <w:p w14:paraId="2CECD3E5" w14:textId="77777777" w:rsidR="0054595C" w:rsidRPr="0054595C" w:rsidRDefault="0054595C" w:rsidP="0054595C">
      <w:pPr>
        <w:jc w:val="center"/>
        <w:rPr>
          <w:rFonts w:asciiTheme="minorHAnsi" w:hAnsiTheme="minorHAnsi" w:cstheme="minorHAnsi"/>
          <w:sz w:val="22"/>
          <w:szCs w:val="22"/>
        </w:rPr>
      </w:pPr>
    </w:p>
    <w:p w14:paraId="1489CC0A" w14:textId="77777777" w:rsidR="0054595C" w:rsidRPr="0054595C" w:rsidRDefault="0054595C" w:rsidP="0054595C">
      <w:pPr>
        <w:rPr>
          <w:rFonts w:asciiTheme="minorHAnsi" w:hAnsiTheme="minorHAnsi" w:cstheme="minorHAnsi"/>
          <w:sz w:val="22"/>
          <w:szCs w:val="22"/>
        </w:rPr>
      </w:pPr>
    </w:p>
    <w:p w14:paraId="348A35AF" w14:textId="77777777" w:rsidR="0054595C" w:rsidRPr="0054595C" w:rsidRDefault="0054595C">
      <w:pPr>
        <w:tabs>
          <w:tab w:val="left" w:pos="5400"/>
        </w:tabs>
        <w:jc w:val="center"/>
        <w:textAlignment w:val="center"/>
        <w:rPr>
          <w:rFonts w:asciiTheme="minorHAnsi" w:hAnsiTheme="minorHAnsi" w:cstheme="minorHAnsi"/>
          <w:sz w:val="22"/>
          <w:szCs w:val="22"/>
        </w:rPr>
      </w:pPr>
    </w:p>
    <w:sectPr w:rsidR="0054595C" w:rsidRPr="005459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33AD6" w14:textId="77777777" w:rsidR="008D6267" w:rsidRDefault="008D6267">
      <w:pPr>
        <w:rPr>
          <w:sz w:val="20"/>
        </w:rPr>
      </w:pPr>
      <w:r>
        <w:rPr>
          <w:sz w:val="20"/>
        </w:rPr>
        <w:separator/>
      </w:r>
    </w:p>
  </w:endnote>
  <w:endnote w:type="continuationSeparator" w:id="0">
    <w:p w14:paraId="4C07ECA9" w14:textId="77777777" w:rsidR="008D6267" w:rsidRDefault="008D6267">
      <w:pPr>
        <w:rPr>
          <w:sz w:val="20"/>
        </w:rPr>
      </w:pPr>
      <w:r>
        <w:rPr>
          <w:sz w:val="20"/>
        </w:rPr>
        <w:continuationSeparator/>
      </w:r>
    </w:p>
  </w:endnote>
  <w:endnote w:type="continuationNotice" w:id="1">
    <w:p w14:paraId="3FF44D0A" w14:textId="77777777" w:rsidR="008D6267" w:rsidRDefault="008D6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8763B" w14:textId="77777777" w:rsidR="008D6267" w:rsidRDefault="008D6267">
      <w:pPr>
        <w:rPr>
          <w:sz w:val="20"/>
        </w:rPr>
      </w:pPr>
      <w:r>
        <w:rPr>
          <w:sz w:val="20"/>
        </w:rPr>
        <w:separator/>
      </w:r>
    </w:p>
  </w:footnote>
  <w:footnote w:type="continuationSeparator" w:id="0">
    <w:p w14:paraId="35FB20F0" w14:textId="77777777" w:rsidR="008D6267" w:rsidRDefault="008D6267">
      <w:pPr>
        <w:rPr>
          <w:sz w:val="20"/>
        </w:rPr>
      </w:pPr>
      <w:r>
        <w:rPr>
          <w:sz w:val="20"/>
        </w:rPr>
        <w:continuationSeparator/>
      </w:r>
    </w:p>
  </w:footnote>
  <w:footnote w:type="continuationNotice" w:id="1">
    <w:p w14:paraId="63BB89CA" w14:textId="77777777" w:rsidR="008D6267" w:rsidRDefault="008D6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A620A"/>
    <w:multiLevelType w:val="hybridMultilevel"/>
    <w:tmpl w:val="E5B0584A"/>
    <w:lvl w:ilvl="0" w:tplc="51BACB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474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49"/>
    <w:rsid w:val="00002CC2"/>
    <w:rsid w:val="0000529F"/>
    <w:rsid w:val="000058F4"/>
    <w:rsid w:val="00005BF6"/>
    <w:rsid w:val="00006411"/>
    <w:rsid w:val="00006F80"/>
    <w:rsid w:val="00012EDB"/>
    <w:rsid w:val="000201F4"/>
    <w:rsid w:val="000239D4"/>
    <w:rsid w:val="00023F16"/>
    <w:rsid w:val="00027B83"/>
    <w:rsid w:val="00041584"/>
    <w:rsid w:val="00044A26"/>
    <w:rsid w:val="000530C0"/>
    <w:rsid w:val="00066A5F"/>
    <w:rsid w:val="00074306"/>
    <w:rsid w:val="000823AC"/>
    <w:rsid w:val="0009180D"/>
    <w:rsid w:val="000919C8"/>
    <w:rsid w:val="00095F27"/>
    <w:rsid w:val="000A7E05"/>
    <w:rsid w:val="000B0897"/>
    <w:rsid w:val="000B3E38"/>
    <w:rsid w:val="000C0BDE"/>
    <w:rsid w:val="000D298F"/>
    <w:rsid w:val="000D2E3C"/>
    <w:rsid w:val="000D3F27"/>
    <w:rsid w:val="000D4DAA"/>
    <w:rsid w:val="000F4136"/>
    <w:rsid w:val="00103C59"/>
    <w:rsid w:val="00107D20"/>
    <w:rsid w:val="001177E4"/>
    <w:rsid w:val="00120A93"/>
    <w:rsid w:val="00145859"/>
    <w:rsid w:val="001472CA"/>
    <w:rsid w:val="001519BB"/>
    <w:rsid w:val="001555FB"/>
    <w:rsid w:val="0015588A"/>
    <w:rsid w:val="0016020F"/>
    <w:rsid w:val="001633AF"/>
    <w:rsid w:val="00163FF0"/>
    <w:rsid w:val="00171A23"/>
    <w:rsid w:val="0017359B"/>
    <w:rsid w:val="00174B90"/>
    <w:rsid w:val="00185192"/>
    <w:rsid w:val="00187D7B"/>
    <w:rsid w:val="001912AA"/>
    <w:rsid w:val="001938A0"/>
    <w:rsid w:val="001B11AA"/>
    <w:rsid w:val="001B1ED8"/>
    <w:rsid w:val="001B3CB1"/>
    <w:rsid w:val="001C68F9"/>
    <w:rsid w:val="001C71BB"/>
    <w:rsid w:val="001D1965"/>
    <w:rsid w:val="001E036E"/>
    <w:rsid w:val="001E1EFE"/>
    <w:rsid w:val="001F5CB7"/>
    <w:rsid w:val="001F69E7"/>
    <w:rsid w:val="00201735"/>
    <w:rsid w:val="0020289E"/>
    <w:rsid w:val="00207217"/>
    <w:rsid w:val="00207942"/>
    <w:rsid w:val="00210B00"/>
    <w:rsid w:val="0021113F"/>
    <w:rsid w:val="002262E3"/>
    <w:rsid w:val="00230CA1"/>
    <w:rsid w:val="002318D2"/>
    <w:rsid w:val="00234F53"/>
    <w:rsid w:val="00236C95"/>
    <w:rsid w:val="00240584"/>
    <w:rsid w:val="002432A3"/>
    <w:rsid w:val="00244FF3"/>
    <w:rsid w:val="0025085F"/>
    <w:rsid w:val="00253E5F"/>
    <w:rsid w:val="00284F43"/>
    <w:rsid w:val="002853A8"/>
    <w:rsid w:val="0029121D"/>
    <w:rsid w:val="00291D85"/>
    <w:rsid w:val="0029383D"/>
    <w:rsid w:val="002A0594"/>
    <w:rsid w:val="002A5783"/>
    <w:rsid w:val="002D2345"/>
    <w:rsid w:val="002D4A1D"/>
    <w:rsid w:val="002D6AC6"/>
    <w:rsid w:val="002E0EC5"/>
    <w:rsid w:val="002E3227"/>
    <w:rsid w:val="002F3BE5"/>
    <w:rsid w:val="002F6EDD"/>
    <w:rsid w:val="00306B68"/>
    <w:rsid w:val="0031395E"/>
    <w:rsid w:val="0031750A"/>
    <w:rsid w:val="0032264A"/>
    <w:rsid w:val="00334DBB"/>
    <w:rsid w:val="00345635"/>
    <w:rsid w:val="00345C79"/>
    <w:rsid w:val="003549E3"/>
    <w:rsid w:val="003613E2"/>
    <w:rsid w:val="003633A5"/>
    <w:rsid w:val="00363FEE"/>
    <w:rsid w:val="003717AD"/>
    <w:rsid w:val="0037259A"/>
    <w:rsid w:val="0037309E"/>
    <w:rsid w:val="003761C3"/>
    <w:rsid w:val="003835A8"/>
    <w:rsid w:val="00392B43"/>
    <w:rsid w:val="00395307"/>
    <w:rsid w:val="003A4288"/>
    <w:rsid w:val="003A6C3C"/>
    <w:rsid w:val="003C7825"/>
    <w:rsid w:val="003E0CEF"/>
    <w:rsid w:val="003F0A15"/>
    <w:rsid w:val="003F1EC8"/>
    <w:rsid w:val="003F5D4E"/>
    <w:rsid w:val="00415A79"/>
    <w:rsid w:val="00425762"/>
    <w:rsid w:val="004264B4"/>
    <w:rsid w:val="00426AE4"/>
    <w:rsid w:val="00441B65"/>
    <w:rsid w:val="00444F42"/>
    <w:rsid w:val="0045059A"/>
    <w:rsid w:val="00461E42"/>
    <w:rsid w:val="004656AB"/>
    <w:rsid w:val="00467717"/>
    <w:rsid w:val="00494C82"/>
    <w:rsid w:val="0049741E"/>
    <w:rsid w:val="004A5641"/>
    <w:rsid w:val="004A7DEC"/>
    <w:rsid w:val="004B0A8A"/>
    <w:rsid w:val="004B5CDF"/>
    <w:rsid w:val="004D10BE"/>
    <w:rsid w:val="004D289E"/>
    <w:rsid w:val="005075AD"/>
    <w:rsid w:val="00512203"/>
    <w:rsid w:val="00513FB5"/>
    <w:rsid w:val="00515F49"/>
    <w:rsid w:val="00521F4D"/>
    <w:rsid w:val="005259E0"/>
    <w:rsid w:val="0052639D"/>
    <w:rsid w:val="0052731F"/>
    <w:rsid w:val="00530DE1"/>
    <w:rsid w:val="005317D6"/>
    <w:rsid w:val="00535389"/>
    <w:rsid w:val="005402BC"/>
    <w:rsid w:val="00540A67"/>
    <w:rsid w:val="00544A55"/>
    <w:rsid w:val="0054595C"/>
    <w:rsid w:val="005626A8"/>
    <w:rsid w:val="005628BB"/>
    <w:rsid w:val="005656D5"/>
    <w:rsid w:val="00577ED9"/>
    <w:rsid w:val="0058120A"/>
    <w:rsid w:val="0058195B"/>
    <w:rsid w:val="005910BF"/>
    <w:rsid w:val="00592879"/>
    <w:rsid w:val="005A3B18"/>
    <w:rsid w:val="005A5A38"/>
    <w:rsid w:val="005B3D36"/>
    <w:rsid w:val="005B5865"/>
    <w:rsid w:val="005C1DD0"/>
    <w:rsid w:val="005C74A8"/>
    <w:rsid w:val="005D40E2"/>
    <w:rsid w:val="005E04F6"/>
    <w:rsid w:val="005E2A13"/>
    <w:rsid w:val="005E3E25"/>
    <w:rsid w:val="005F206A"/>
    <w:rsid w:val="005F24D9"/>
    <w:rsid w:val="005F3D10"/>
    <w:rsid w:val="005F736B"/>
    <w:rsid w:val="005F7C65"/>
    <w:rsid w:val="0060067E"/>
    <w:rsid w:val="00601158"/>
    <w:rsid w:val="006169BE"/>
    <w:rsid w:val="00623EE1"/>
    <w:rsid w:val="00624796"/>
    <w:rsid w:val="00627810"/>
    <w:rsid w:val="00633DDA"/>
    <w:rsid w:val="006340F8"/>
    <w:rsid w:val="0064350D"/>
    <w:rsid w:val="0065621E"/>
    <w:rsid w:val="00664366"/>
    <w:rsid w:val="00682DE2"/>
    <w:rsid w:val="0068389A"/>
    <w:rsid w:val="00684FF9"/>
    <w:rsid w:val="0069243B"/>
    <w:rsid w:val="00693D81"/>
    <w:rsid w:val="00694CF4"/>
    <w:rsid w:val="00696C7D"/>
    <w:rsid w:val="006A14AB"/>
    <w:rsid w:val="006A1B1D"/>
    <w:rsid w:val="006A32EB"/>
    <w:rsid w:val="006B008E"/>
    <w:rsid w:val="006B09F1"/>
    <w:rsid w:val="006B3BD0"/>
    <w:rsid w:val="006E0B61"/>
    <w:rsid w:val="006E0E18"/>
    <w:rsid w:val="006E3818"/>
    <w:rsid w:val="006E4AC0"/>
    <w:rsid w:val="006E71B6"/>
    <w:rsid w:val="006E7B1E"/>
    <w:rsid w:val="006F53BE"/>
    <w:rsid w:val="006F6148"/>
    <w:rsid w:val="0070015E"/>
    <w:rsid w:val="00703FD5"/>
    <w:rsid w:val="007129B2"/>
    <w:rsid w:val="00714871"/>
    <w:rsid w:val="0071795A"/>
    <w:rsid w:val="00725318"/>
    <w:rsid w:val="007256F3"/>
    <w:rsid w:val="00734CBA"/>
    <w:rsid w:val="00744BE4"/>
    <w:rsid w:val="00747F87"/>
    <w:rsid w:val="00761728"/>
    <w:rsid w:val="00775B64"/>
    <w:rsid w:val="0078112B"/>
    <w:rsid w:val="00792175"/>
    <w:rsid w:val="00794776"/>
    <w:rsid w:val="0079619B"/>
    <w:rsid w:val="007A2512"/>
    <w:rsid w:val="007A7306"/>
    <w:rsid w:val="007A7646"/>
    <w:rsid w:val="007B3CE8"/>
    <w:rsid w:val="007C34EA"/>
    <w:rsid w:val="007C723C"/>
    <w:rsid w:val="007D121D"/>
    <w:rsid w:val="007D19FF"/>
    <w:rsid w:val="007E34D2"/>
    <w:rsid w:val="007E4D76"/>
    <w:rsid w:val="007E68C9"/>
    <w:rsid w:val="007F0453"/>
    <w:rsid w:val="00800E3A"/>
    <w:rsid w:val="0080684D"/>
    <w:rsid w:val="008072F9"/>
    <w:rsid w:val="0081094F"/>
    <w:rsid w:val="008277A5"/>
    <w:rsid w:val="00830730"/>
    <w:rsid w:val="008358C7"/>
    <w:rsid w:val="00840E73"/>
    <w:rsid w:val="00841100"/>
    <w:rsid w:val="00860680"/>
    <w:rsid w:val="00874487"/>
    <w:rsid w:val="008813FE"/>
    <w:rsid w:val="0088402D"/>
    <w:rsid w:val="00892236"/>
    <w:rsid w:val="00894E36"/>
    <w:rsid w:val="00897604"/>
    <w:rsid w:val="008A032B"/>
    <w:rsid w:val="008A12A0"/>
    <w:rsid w:val="008A23D9"/>
    <w:rsid w:val="008A4476"/>
    <w:rsid w:val="008A4632"/>
    <w:rsid w:val="008B389E"/>
    <w:rsid w:val="008B522F"/>
    <w:rsid w:val="008B6AC8"/>
    <w:rsid w:val="008C00D4"/>
    <w:rsid w:val="008C1FA7"/>
    <w:rsid w:val="008C7260"/>
    <w:rsid w:val="008D6267"/>
    <w:rsid w:val="008E2884"/>
    <w:rsid w:val="008E7D9A"/>
    <w:rsid w:val="008F1B8F"/>
    <w:rsid w:val="008F3D49"/>
    <w:rsid w:val="008F6EB7"/>
    <w:rsid w:val="00903B09"/>
    <w:rsid w:val="00904FF0"/>
    <w:rsid w:val="00907E18"/>
    <w:rsid w:val="00912491"/>
    <w:rsid w:val="0091320A"/>
    <w:rsid w:val="00923E3E"/>
    <w:rsid w:val="009403CB"/>
    <w:rsid w:val="009452C1"/>
    <w:rsid w:val="00951585"/>
    <w:rsid w:val="0095412B"/>
    <w:rsid w:val="009611B2"/>
    <w:rsid w:val="00964CBA"/>
    <w:rsid w:val="00966DC6"/>
    <w:rsid w:val="009728BC"/>
    <w:rsid w:val="009758C3"/>
    <w:rsid w:val="009979FA"/>
    <w:rsid w:val="009A599F"/>
    <w:rsid w:val="009E0624"/>
    <w:rsid w:val="009E0A3E"/>
    <w:rsid w:val="009E236D"/>
    <w:rsid w:val="009F2261"/>
    <w:rsid w:val="00A03103"/>
    <w:rsid w:val="00A13B21"/>
    <w:rsid w:val="00A1509C"/>
    <w:rsid w:val="00A32CB3"/>
    <w:rsid w:val="00A3366D"/>
    <w:rsid w:val="00A40019"/>
    <w:rsid w:val="00A4022B"/>
    <w:rsid w:val="00A440E5"/>
    <w:rsid w:val="00A46358"/>
    <w:rsid w:val="00A512EA"/>
    <w:rsid w:val="00A52C93"/>
    <w:rsid w:val="00A66A4D"/>
    <w:rsid w:val="00A71861"/>
    <w:rsid w:val="00A72765"/>
    <w:rsid w:val="00A73DA5"/>
    <w:rsid w:val="00A821C6"/>
    <w:rsid w:val="00A82AFB"/>
    <w:rsid w:val="00A9609F"/>
    <w:rsid w:val="00AA2948"/>
    <w:rsid w:val="00AA3698"/>
    <w:rsid w:val="00AB6CDB"/>
    <w:rsid w:val="00AB7385"/>
    <w:rsid w:val="00AC1BA9"/>
    <w:rsid w:val="00AC229F"/>
    <w:rsid w:val="00AC3FE6"/>
    <w:rsid w:val="00AD0057"/>
    <w:rsid w:val="00AD1F69"/>
    <w:rsid w:val="00AD5CBD"/>
    <w:rsid w:val="00AE0B55"/>
    <w:rsid w:val="00AE1558"/>
    <w:rsid w:val="00AE50D6"/>
    <w:rsid w:val="00AF1277"/>
    <w:rsid w:val="00AF2E25"/>
    <w:rsid w:val="00AF538F"/>
    <w:rsid w:val="00AF5A3B"/>
    <w:rsid w:val="00B01B78"/>
    <w:rsid w:val="00B04CC1"/>
    <w:rsid w:val="00B055CE"/>
    <w:rsid w:val="00B12235"/>
    <w:rsid w:val="00B1355F"/>
    <w:rsid w:val="00B173EF"/>
    <w:rsid w:val="00B208B2"/>
    <w:rsid w:val="00B218A1"/>
    <w:rsid w:val="00B24B7C"/>
    <w:rsid w:val="00B25238"/>
    <w:rsid w:val="00B30E03"/>
    <w:rsid w:val="00B31FB9"/>
    <w:rsid w:val="00B54F8F"/>
    <w:rsid w:val="00B72D3B"/>
    <w:rsid w:val="00B74E27"/>
    <w:rsid w:val="00B75325"/>
    <w:rsid w:val="00B75658"/>
    <w:rsid w:val="00B80D76"/>
    <w:rsid w:val="00B84D8E"/>
    <w:rsid w:val="00B85B93"/>
    <w:rsid w:val="00B94F4A"/>
    <w:rsid w:val="00BC0548"/>
    <w:rsid w:val="00BC1FB3"/>
    <w:rsid w:val="00BC6C5F"/>
    <w:rsid w:val="00BD4E9B"/>
    <w:rsid w:val="00BD4F42"/>
    <w:rsid w:val="00BD50B2"/>
    <w:rsid w:val="00BE5443"/>
    <w:rsid w:val="00BE7582"/>
    <w:rsid w:val="00BF07C6"/>
    <w:rsid w:val="00BF3BCD"/>
    <w:rsid w:val="00BF4075"/>
    <w:rsid w:val="00BF6364"/>
    <w:rsid w:val="00BF6FC2"/>
    <w:rsid w:val="00C012A1"/>
    <w:rsid w:val="00C050FA"/>
    <w:rsid w:val="00C20FDB"/>
    <w:rsid w:val="00C22A61"/>
    <w:rsid w:val="00C316AD"/>
    <w:rsid w:val="00C5185E"/>
    <w:rsid w:val="00C60C7A"/>
    <w:rsid w:val="00C76765"/>
    <w:rsid w:val="00C93369"/>
    <w:rsid w:val="00CB4CE7"/>
    <w:rsid w:val="00CB595B"/>
    <w:rsid w:val="00CC2728"/>
    <w:rsid w:val="00CC3DF2"/>
    <w:rsid w:val="00CD41FC"/>
    <w:rsid w:val="00CD420B"/>
    <w:rsid w:val="00CD66C5"/>
    <w:rsid w:val="00CD6EDA"/>
    <w:rsid w:val="00CD722A"/>
    <w:rsid w:val="00CE2494"/>
    <w:rsid w:val="00CF541C"/>
    <w:rsid w:val="00CF62E4"/>
    <w:rsid w:val="00CF6CE0"/>
    <w:rsid w:val="00CF7ECC"/>
    <w:rsid w:val="00D029CC"/>
    <w:rsid w:val="00D030AF"/>
    <w:rsid w:val="00D03B98"/>
    <w:rsid w:val="00D07CFF"/>
    <w:rsid w:val="00D10836"/>
    <w:rsid w:val="00D14ACB"/>
    <w:rsid w:val="00D171DD"/>
    <w:rsid w:val="00D213B1"/>
    <w:rsid w:val="00D43149"/>
    <w:rsid w:val="00D51C72"/>
    <w:rsid w:val="00D52C89"/>
    <w:rsid w:val="00D54493"/>
    <w:rsid w:val="00D57887"/>
    <w:rsid w:val="00D65759"/>
    <w:rsid w:val="00D669EF"/>
    <w:rsid w:val="00D72945"/>
    <w:rsid w:val="00D74FC3"/>
    <w:rsid w:val="00D817BD"/>
    <w:rsid w:val="00D8525C"/>
    <w:rsid w:val="00D86106"/>
    <w:rsid w:val="00D94037"/>
    <w:rsid w:val="00D9477E"/>
    <w:rsid w:val="00D97D65"/>
    <w:rsid w:val="00DA186A"/>
    <w:rsid w:val="00DA4E0C"/>
    <w:rsid w:val="00DB5704"/>
    <w:rsid w:val="00DB694F"/>
    <w:rsid w:val="00DB6FB0"/>
    <w:rsid w:val="00DC1FFA"/>
    <w:rsid w:val="00DC27F0"/>
    <w:rsid w:val="00DD1421"/>
    <w:rsid w:val="00DE524E"/>
    <w:rsid w:val="00DE7F00"/>
    <w:rsid w:val="00DF145A"/>
    <w:rsid w:val="00DF2DB2"/>
    <w:rsid w:val="00DF3BF9"/>
    <w:rsid w:val="00DF67B3"/>
    <w:rsid w:val="00E003DB"/>
    <w:rsid w:val="00E03D7C"/>
    <w:rsid w:val="00E12D62"/>
    <w:rsid w:val="00E140B5"/>
    <w:rsid w:val="00E35CD3"/>
    <w:rsid w:val="00E607D5"/>
    <w:rsid w:val="00E657EE"/>
    <w:rsid w:val="00E67554"/>
    <w:rsid w:val="00E67E86"/>
    <w:rsid w:val="00E7326D"/>
    <w:rsid w:val="00E75802"/>
    <w:rsid w:val="00E777F6"/>
    <w:rsid w:val="00E83000"/>
    <w:rsid w:val="00E873FA"/>
    <w:rsid w:val="00E963ED"/>
    <w:rsid w:val="00E96E02"/>
    <w:rsid w:val="00EA2FEB"/>
    <w:rsid w:val="00EA5D09"/>
    <w:rsid w:val="00EA6996"/>
    <w:rsid w:val="00EB38D2"/>
    <w:rsid w:val="00EC01F1"/>
    <w:rsid w:val="00EC2395"/>
    <w:rsid w:val="00EC257F"/>
    <w:rsid w:val="00EC7572"/>
    <w:rsid w:val="00ED1AE4"/>
    <w:rsid w:val="00ED6F9F"/>
    <w:rsid w:val="00EE2E41"/>
    <w:rsid w:val="00EE3115"/>
    <w:rsid w:val="00EE3DE1"/>
    <w:rsid w:val="00EF69F4"/>
    <w:rsid w:val="00F06033"/>
    <w:rsid w:val="00F10D89"/>
    <w:rsid w:val="00F15B94"/>
    <w:rsid w:val="00F241AA"/>
    <w:rsid w:val="00F25160"/>
    <w:rsid w:val="00F251EA"/>
    <w:rsid w:val="00F313C6"/>
    <w:rsid w:val="00F5076E"/>
    <w:rsid w:val="00F511B2"/>
    <w:rsid w:val="00F55489"/>
    <w:rsid w:val="00F60BD9"/>
    <w:rsid w:val="00F670F6"/>
    <w:rsid w:val="00F7030C"/>
    <w:rsid w:val="00F7051B"/>
    <w:rsid w:val="00F71E54"/>
    <w:rsid w:val="00F818A0"/>
    <w:rsid w:val="00F8383D"/>
    <w:rsid w:val="00F97F08"/>
    <w:rsid w:val="00FB6545"/>
    <w:rsid w:val="00FD0287"/>
    <w:rsid w:val="00FD67B2"/>
    <w:rsid w:val="00FE0E60"/>
    <w:rsid w:val="00FE7CFE"/>
    <w:rsid w:val="00FF0CE6"/>
    <w:rsid w:val="00FF4849"/>
    <w:rsid w:val="00FF4987"/>
    <w:rsid w:val="00FF57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6A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D171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6597</TotalTime>
  <Pages>37</Pages>
  <Words>73480</Words>
  <Characters>41885</Characters>
  <Application>Microsoft Office Word</Application>
  <DocSecurity>0</DocSecurity>
  <Lines>349</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Donaldas Stepuro</cp:lastModifiedBy>
  <cp:revision>482</cp:revision>
  <cp:lastPrinted>2017-06-29T23:42:00Z</cp:lastPrinted>
  <dcterms:created xsi:type="dcterms:W3CDTF">2025-01-10T07:10:00Z</dcterms:created>
  <dcterms:modified xsi:type="dcterms:W3CDTF">2026-04-28T05:47:00Z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